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8FCC" w14:textId="5BF25886" w:rsidR="00F2067E" w:rsidRPr="008D7B13" w:rsidRDefault="00F2067E" w:rsidP="00F2067E">
      <w:pPr>
        <w:pStyle w:val="Heading1"/>
        <w:rPr>
          <w:color w:val="3F7183"/>
        </w:rPr>
      </w:pPr>
      <w:r w:rsidRPr="008D7B13">
        <w:rPr>
          <w:color w:val="3F7183"/>
        </w:rPr>
        <w:t>References</w:t>
      </w:r>
    </w:p>
    <w:p w14:paraId="6A322187" w14:textId="04B7366A" w:rsidR="00564EB9" w:rsidRPr="008D7B13" w:rsidRDefault="003161D4" w:rsidP="00564EB9">
      <w:pPr>
        <w:ind w:left="360" w:hanging="360"/>
        <w:rPr>
          <w:rFonts w:ascii="Avenir Book" w:hAnsi="Avenir Book"/>
          <w:color w:val="3F7183"/>
          <w:sz w:val="20"/>
          <w:szCs w:val="20"/>
        </w:rPr>
      </w:pPr>
      <w:r w:rsidRPr="003161D4">
        <w:rPr>
          <w:rFonts w:ascii="Avenir Book" w:hAnsi="Avenir Book"/>
          <w:sz w:val="20"/>
          <w:szCs w:val="20"/>
        </w:rPr>
        <w:t xml:space="preserve">11 Ways to Build the Strengths of Your Team Members. (2019, May 16). Team </w:t>
      </w:r>
      <w:proofErr w:type="spellStart"/>
      <w:r w:rsidRPr="003161D4">
        <w:rPr>
          <w:rFonts w:ascii="Avenir Book" w:hAnsi="Avenir Book"/>
          <w:sz w:val="20"/>
          <w:szCs w:val="20"/>
        </w:rPr>
        <w:t>LiquidPlanner</w:t>
      </w:r>
      <w:proofErr w:type="spellEnd"/>
      <w:r w:rsidRPr="003161D4">
        <w:rPr>
          <w:rFonts w:ascii="Avenir Book" w:hAnsi="Avenir Book"/>
          <w:sz w:val="20"/>
          <w:szCs w:val="20"/>
        </w:rPr>
        <w:t xml:space="preserve">. </w:t>
      </w:r>
      <w:hyperlink r:id="rId8" w:history="1">
        <w:r w:rsidR="00564EB9" w:rsidRPr="008D7B13">
          <w:rPr>
            <w:rStyle w:val="Hyperlink"/>
            <w:rFonts w:ascii="Avenir Book" w:hAnsi="Avenir Book"/>
            <w:color w:val="3F7183"/>
            <w:sz w:val="20"/>
            <w:szCs w:val="20"/>
          </w:rPr>
          <w:t>https://www.liquidplanner.com/blog/11-ways-build-strengths-team-members</w:t>
        </w:r>
      </w:hyperlink>
    </w:p>
    <w:p w14:paraId="737B5B71" w14:textId="5E2B2D27"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Agarwal, P. (2018, August 29). How to Create a Positive Workplace Culture. Forbes. </w:t>
      </w:r>
      <w:hyperlink r:id="rId9" w:history="1">
        <w:r w:rsidR="00564EB9" w:rsidRPr="008D7B13">
          <w:rPr>
            <w:rStyle w:val="Hyperlink"/>
            <w:rFonts w:ascii="Avenir Book" w:hAnsi="Avenir Book"/>
            <w:color w:val="3F7183"/>
            <w:sz w:val="20"/>
            <w:szCs w:val="20"/>
          </w:rPr>
          <w:t>https://www.forbes.com/sites/pragyaagarwaleurope/2018/08/29/how-to-create-a-positive-work-place-culture/?sh=4d64a16d4272</w:t>
        </w:r>
      </w:hyperlink>
    </w:p>
    <w:p w14:paraId="397D220D" w14:textId="5E60335D"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Black, D. (2015, February 25). A Beginner’s Guide to Understanding and Navigating Generational Differences in the Workplace. University of California San Diego. </w:t>
      </w:r>
      <w:hyperlink r:id="rId10" w:history="1">
        <w:r w:rsidR="00564EB9" w:rsidRPr="008D7B13">
          <w:rPr>
            <w:rStyle w:val="Hyperlink"/>
            <w:rFonts w:ascii="Avenir Book" w:hAnsi="Avenir Book"/>
            <w:color w:val="3F7183"/>
            <w:sz w:val="20"/>
            <w:szCs w:val="20"/>
          </w:rPr>
          <w:t>https://blog.rady.ucsd.edu/index.php/2015/02/a-beginners-guide-to-understanding-and-navigating-generational-differences-in-the-workplace</w:t>
        </w:r>
      </w:hyperlink>
    </w:p>
    <w:p w14:paraId="6DC211D1" w14:textId="24B56D7D" w:rsidR="003161D4" w:rsidRPr="003161D4" w:rsidRDefault="003161D4" w:rsidP="003161D4">
      <w:pPr>
        <w:ind w:left="360" w:hanging="360"/>
        <w:rPr>
          <w:rFonts w:ascii="Avenir Book" w:hAnsi="Avenir Book"/>
          <w:sz w:val="20"/>
          <w:szCs w:val="20"/>
        </w:rPr>
      </w:pPr>
      <w:r w:rsidRPr="003161D4">
        <w:rPr>
          <w:rFonts w:ascii="Avenir Book" w:hAnsi="Avenir Book"/>
          <w:sz w:val="20"/>
          <w:szCs w:val="20"/>
        </w:rPr>
        <w:t xml:space="preserve">Biddle, J. K. (2012). The three </w:t>
      </w:r>
      <w:proofErr w:type="spellStart"/>
      <w:r w:rsidRPr="003161D4">
        <w:rPr>
          <w:rFonts w:ascii="Avenir Book" w:hAnsi="Avenir Book"/>
          <w:sz w:val="20"/>
          <w:szCs w:val="20"/>
        </w:rPr>
        <w:t>Rs</w:t>
      </w:r>
      <w:proofErr w:type="spellEnd"/>
      <w:r w:rsidRPr="003161D4">
        <w:rPr>
          <w:rFonts w:ascii="Avenir Book" w:hAnsi="Avenir Book"/>
          <w:sz w:val="20"/>
          <w:szCs w:val="20"/>
        </w:rPr>
        <w:t xml:space="preserve"> of leadership: building effective early childhood programs through relationships, reciprocal learning, and reflection.</w:t>
      </w:r>
    </w:p>
    <w:p w14:paraId="1DE9ED80" w14:textId="36788BCB"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Brackett, M., &amp; Brackett, C. (2020, April 7). Teachers Are Anxious and Overwhelmed. They Need SEL Now More Than Ever. </w:t>
      </w:r>
      <w:proofErr w:type="spellStart"/>
      <w:r w:rsidRPr="003161D4">
        <w:rPr>
          <w:rFonts w:ascii="Avenir Book" w:hAnsi="Avenir Book"/>
          <w:sz w:val="20"/>
          <w:szCs w:val="20"/>
        </w:rPr>
        <w:t>EdSurge</w:t>
      </w:r>
      <w:proofErr w:type="spellEnd"/>
      <w:r w:rsidRPr="003161D4">
        <w:rPr>
          <w:rFonts w:ascii="Avenir Book" w:hAnsi="Avenir Book"/>
          <w:sz w:val="20"/>
          <w:szCs w:val="20"/>
        </w:rPr>
        <w:t xml:space="preserve">. </w:t>
      </w:r>
      <w:hyperlink r:id="rId11" w:history="1">
        <w:r w:rsidR="00564EB9" w:rsidRPr="008D7B13">
          <w:rPr>
            <w:rStyle w:val="Hyperlink"/>
            <w:rFonts w:ascii="Avenir Book" w:hAnsi="Avenir Book"/>
            <w:color w:val="3F7183"/>
            <w:sz w:val="20"/>
            <w:szCs w:val="20"/>
          </w:rPr>
          <w:t>https://www.edsurge.com/news/2020-04-07-teachers-are-anxious-and-overwhelmed-they-need-sel-now-more-than-ever</w:t>
        </w:r>
      </w:hyperlink>
    </w:p>
    <w:p w14:paraId="2EE561F3" w14:textId="77777777" w:rsidR="003161D4" w:rsidRPr="003161D4" w:rsidRDefault="003161D4" w:rsidP="003161D4">
      <w:pPr>
        <w:ind w:left="360" w:hanging="360"/>
        <w:rPr>
          <w:rFonts w:ascii="Avenir Book" w:hAnsi="Avenir Book"/>
          <w:sz w:val="20"/>
          <w:szCs w:val="20"/>
        </w:rPr>
      </w:pPr>
      <w:r w:rsidRPr="003161D4">
        <w:rPr>
          <w:rFonts w:ascii="Avenir Book" w:hAnsi="Avenir Book"/>
          <w:sz w:val="20"/>
          <w:szCs w:val="20"/>
        </w:rPr>
        <w:t>Brown, B. (2010). The Gifts of Imperfection: Let Go of Who You Think You’re Supposed to Be and Embrace Who You Are. Hazelden.</w:t>
      </w:r>
    </w:p>
    <w:p w14:paraId="5F1E177F" w14:textId="7043D0D2" w:rsidR="00564EB9" w:rsidRDefault="003161D4" w:rsidP="00564EB9">
      <w:pPr>
        <w:ind w:left="360" w:hanging="360"/>
        <w:rPr>
          <w:rFonts w:ascii="Avenir Book" w:hAnsi="Avenir Book"/>
          <w:sz w:val="20"/>
          <w:szCs w:val="20"/>
        </w:rPr>
      </w:pPr>
      <w:proofErr w:type="spellStart"/>
      <w:r w:rsidRPr="003161D4">
        <w:rPr>
          <w:rFonts w:ascii="Avenir Book" w:hAnsi="Avenir Book"/>
          <w:sz w:val="20"/>
          <w:szCs w:val="20"/>
        </w:rPr>
        <w:t>Carr</w:t>
      </w:r>
      <w:proofErr w:type="spellEnd"/>
      <w:r w:rsidRPr="003161D4">
        <w:rPr>
          <w:rFonts w:ascii="Avenir Book" w:hAnsi="Avenir Book"/>
          <w:sz w:val="20"/>
          <w:szCs w:val="20"/>
        </w:rPr>
        <w:t xml:space="preserve">, E. W., Reece, A., Rosen Kellerman, G., &amp; </w:t>
      </w:r>
      <w:proofErr w:type="spellStart"/>
      <w:r w:rsidRPr="003161D4">
        <w:rPr>
          <w:rFonts w:ascii="Avenir Book" w:hAnsi="Avenir Book"/>
          <w:sz w:val="20"/>
          <w:szCs w:val="20"/>
        </w:rPr>
        <w:t>Robichaux</w:t>
      </w:r>
      <w:proofErr w:type="spellEnd"/>
      <w:r w:rsidRPr="003161D4">
        <w:rPr>
          <w:rFonts w:ascii="Avenir Book" w:hAnsi="Avenir Book"/>
          <w:sz w:val="20"/>
          <w:szCs w:val="20"/>
        </w:rPr>
        <w:t xml:space="preserve">, A. (2019, December 16). The Value of Belonging at Work. Harvard Business Review. </w:t>
      </w:r>
      <w:hyperlink r:id="rId12" w:history="1">
        <w:r w:rsidR="00564EB9" w:rsidRPr="008D7B13">
          <w:rPr>
            <w:rStyle w:val="Hyperlink"/>
            <w:rFonts w:ascii="Avenir Book" w:hAnsi="Avenir Book"/>
            <w:color w:val="3F7183"/>
            <w:sz w:val="20"/>
            <w:szCs w:val="20"/>
          </w:rPr>
          <w:t>https://hbr.org/2019/12/the-value-of-belonging-at-work</w:t>
        </w:r>
      </w:hyperlink>
    </w:p>
    <w:p w14:paraId="53C86476" w14:textId="4B5965E1" w:rsidR="003161D4"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Carter, M., &amp; Curtis, D. (2010). The Visionary Director, Second Edition: A Handbook for Dreaming, Organizing, and Improvising in Your Center (2nd ed.). </w:t>
      </w:r>
      <w:proofErr w:type="spellStart"/>
      <w:r w:rsidRPr="003161D4">
        <w:rPr>
          <w:rFonts w:ascii="Avenir Book" w:hAnsi="Avenir Book"/>
          <w:sz w:val="20"/>
          <w:szCs w:val="20"/>
        </w:rPr>
        <w:t>Redleaf</w:t>
      </w:r>
      <w:proofErr w:type="spellEnd"/>
      <w:r w:rsidRPr="003161D4">
        <w:rPr>
          <w:rFonts w:ascii="Avenir Book" w:hAnsi="Avenir Book"/>
          <w:sz w:val="20"/>
          <w:szCs w:val="20"/>
        </w:rPr>
        <w:t xml:space="preserve"> Press.</w:t>
      </w:r>
    </w:p>
    <w:p w14:paraId="77C37417" w14:textId="155D5585"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Children’s learning: The gift of shared responsibility. (n.d.). Pennsylvania State University. Retrieved April 21, 2021, from </w:t>
      </w:r>
      <w:hyperlink r:id="rId13" w:history="1">
        <w:r w:rsidR="00564EB9" w:rsidRPr="008D7B13">
          <w:rPr>
            <w:rStyle w:val="Hyperlink"/>
            <w:rFonts w:ascii="Avenir Book" w:hAnsi="Avenir Book"/>
            <w:color w:val="3F7183"/>
            <w:sz w:val="20"/>
            <w:szCs w:val="20"/>
          </w:rPr>
          <w:t>https://extension.psu.edu/programs/betterkidcare/early-care/tip-pages/all/children2019s-learning-the-gift-of-shared-responsibility</w:t>
        </w:r>
      </w:hyperlink>
    </w:p>
    <w:p w14:paraId="6B3B8159" w14:textId="4CDB856B"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Four Habits Every Boss Should Build in Their First Year. (n.d.). The One Thing. Retrieved April 21, 2021, from </w:t>
      </w:r>
      <w:hyperlink r:id="rId14" w:history="1">
        <w:r w:rsidR="00564EB9" w:rsidRPr="008D7B13">
          <w:rPr>
            <w:rStyle w:val="Hyperlink"/>
            <w:rFonts w:ascii="Avenir Book" w:hAnsi="Avenir Book"/>
            <w:color w:val="3F7183"/>
            <w:sz w:val="20"/>
            <w:szCs w:val="20"/>
          </w:rPr>
          <w:t>https://www.the1thing.com/blog/the-one-thing/four-habits-every-boss-should-build-in-their-first-year</w:t>
        </w:r>
      </w:hyperlink>
    </w:p>
    <w:p w14:paraId="33A87A3D" w14:textId="6AF59DBB"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t>Frost, S. (n.d.). Routines and Culture in Organizations. Huston Chronicle. Retrieved April 7, 2021,</w:t>
      </w:r>
      <w:r w:rsidR="00564EB9">
        <w:rPr>
          <w:rFonts w:ascii="Avenir Book" w:hAnsi="Avenir Book"/>
          <w:sz w:val="20"/>
          <w:szCs w:val="20"/>
        </w:rPr>
        <w:t xml:space="preserve"> </w:t>
      </w:r>
      <w:r w:rsidRPr="003161D4">
        <w:rPr>
          <w:rFonts w:ascii="Avenir Book" w:hAnsi="Avenir Book"/>
          <w:sz w:val="20"/>
          <w:szCs w:val="20"/>
        </w:rPr>
        <w:t xml:space="preserve">from </w:t>
      </w:r>
      <w:hyperlink r:id="rId15" w:history="1">
        <w:r w:rsidR="00564EB9" w:rsidRPr="008D7B13">
          <w:rPr>
            <w:rStyle w:val="Hyperlink"/>
            <w:rFonts w:ascii="Avenir Book" w:hAnsi="Avenir Book"/>
            <w:color w:val="3F7183"/>
            <w:sz w:val="20"/>
            <w:szCs w:val="20"/>
          </w:rPr>
          <w:t>https://smallbusiness.chron.com/routines-culture-organizations-33878.html</w:t>
        </w:r>
      </w:hyperlink>
    </w:p>
    <w:p w14:paraId="148A667E" w14:textId="7F5C288C"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Generational Empathy. (2020, March 6). [Video]. YouTube. </w:t>
      </w:r>
      <w:hyperlink r:id="rId16" w:history="1">
        <w:r w:rsidR="00564EB9" w:rsidRPr="008D7B13">
          <w:rPr>
            <w:rStyle w:val="Hyperlink"/>
            <w:rFonts w:ascii="Avenir Book" w:hAnsi="Avenir Book"/>
            <w:color w:val="3F7183"/>
            <w:sz w:val="20"/>
            <w:szCs w:val="20"/>
          </w:rPr>
          <w:t>https://www.youtube.com/watch?v=FY6aNkWEY08</w:t>
        </w:r>
      </w:hyperlink>
    </w:p>
    <w:p w14:paraId="0F18D6D7" w14:textId="46F6B126" w:rsidR="0037130D" w:rsidRDefault="0037130D" w:rsidP="00564EB9">
      <w:pPr>
        <w:ind w:left="360" w:hanging="360"/>
        <w:rPr>
          <w:rFonts w:ascii="Avenir Book" w:hAnsi="Avenir Book"/>
          <w:sz w:val="20"/>
          <w:szCs w:val="20"/>
        </w:rPr>
      </w:pPr>
      <w:r w:rsidRPr="0037130D">
        <w:rPr>
          <w:rFonts w:ascii="Avenir Book" w:hAnsi="Avenir Book"/>
          <w:sz w:val="20"/>
          <w:szCs w:val="20"/>
        </w:rPr>
        <w:t xml:space="preserve">Knowledge and </w:t>
      </w:r>
      <w:r>
        <w:rPr>
          <w:rFonts w:ascii="Avenir Book" w:hAnsi="Avenir Book"/>
          <w:sz w:val="20"/>
          <w:szCs w:val="20"/>
        </w:rPr>
        <w:t>C</w:t>
      </w:r>
      <w:r w:rsidRPr="0037130D">
        <w:rPr>
          <w:rFonts w:ascii="Avenir Book" w:hAnsi="Avenir Book"/>
          <w:sz w:val="20"/>
          <w:szCs w:val="20"/>
        </w:rPr>
        <w:t xml:space="preserve">ompetency </w:t>
      </w:r>
      <w:r>
        <w:rPr>
          <w:rFonts w:ascii="Avenir Book" w:hAnsi="Avenir Book"/>
          <w:sz w:val="20"/>
          <w:szCs w:val="20"/>
        </w:rPr>
        <w:t>F</w:t>
      </w:r>
      <w:r w:rsidRPr="0037130D">
        <w:rPr>
          <w:rFonts w:ascii="Avenir Book" w:hAnsi="Avenir Book"/>
          <w:sz w:val="20"/>
          <w:szCs w:val="20"/>
        </w:rPr>
        <w:t>ramework. (n.d.). Minnesota Department of Education</w:t>
      </w:r>
      <w:r>
        <w:rPr>
          <w:rFonts w:ascii="Avenir Book" w:hAnsi="Avenir Book"/>
          <w:sz w:val="20"/>
          <w:szCs w:val="20"/>
        </w:rPr>
        <w:t xml:space="preserve">. </w:t>
      </w:r>
      <w:r w:rsidRPr="0037130D">
        <w:rPr>
          <w:rFonts w:ascii="Avenir Book" w:hAnsi="Avenir Book"/>
          <w:sz w:val="20"/>
          <w:szCs w:val="20"/>
        </w:rPr>
        <w:t xml:space="preserve">Retrieved November 17, 2021, from </w:t>
      </w:r>
      <w:hyperlink r:id="rId17" w:history="1">
        <w:r w:rsidRPr="0037130D">
          <w:rPr>
            <w:rStyle w:val="Hyperlink"/>
            <w:rFonts w:ascii="Avenir Book" w:hAnsi="Avenir Book"/>
            <w:color w:val="3F7183"/>
            <w:sz w:val="20"/>
            <w:szCs w:val="20"/>
          </w:rPr>
          <w:t>https://education.mn.gov/MDE/dse/early/high</w:t>
        </w:r>
        <w:r w:rsidRPr="0037130D">
          <w:rPr>
            <w:rStyle w:val="Hyperlink"/>
            <w:rFonts w:ascii="Avenir Book" w:hAnsi="Avenir Book"/>
            <w:color w:val="3F7183"/>
            <w:sz w:val="20"/>
            <w:szCs w:val="20"/>
          </w:rPr>
          <w:t>q</w:t>
        </w:r>
        <w:r w:rsidRPr="0037130D">
          <w:rPr>
            <w:rStyle w:val="Hyperlink"/>
            <w:rFonts w:ascii="Avenir Book" w:hAnsi="Avenir Book"/>
            <w:color w:val="3F7183"/>
            <w:sz w:val="20"/>
            <w:szCs w:val="20"/>
          </w:rPr>
          <w:t>ualel/know</w:t>
        </w:r>
      </w:hyperlink>
    </w:p>
    <w:p w14:paraId="64D46B4F" w14:textId="4A67E714" w:rsidR="00564EB9" w:rsidRPr="003161D4" w:rsidRDefault="003161D4" w:rsidP="00564EB9">
      <w:pPr>
        <w:ind w:left="360" w:hanging="360"/>
        <w:rPr>
          <w:rFonts w:ascii="Avenir Book" w:hAnsi="Avenir Book"/>
          <w:sz w:val="20"/>
          <w:szCs w:val="20"/>
        </w:rPr>
      </w:pPr>
      <w:r w:rsidRPr="003161D4">
        <w:rPr>
          <w:rFonts w:ascii="Avenir Book" w:hAnsi="Avenir Book"/>
          <w:sz w:val="20"/>
          <w:szCs w:val="20"/>
        </w:rPr>
        <w:lastRenderedPageBreak/>
        <w:t xml:space="preserve">Lennon-Smith, S. (2019, August 23). The Power of Defining Roles in the Workplace. Kennedy Pearce Consulting. </w:t>
      </w:r>
      <w:hyperlink r:id="rId18" w:history="1">
        <w:r w:rsidR="00564EB9" w:rsidRPr="008D7B13">
          <w:rPr>
            <w:rStyle w:val="Hyperlink"/>
            <w:rFonts w:ascii="Avenir Book" w:hAnsi="Avenir Book"/>
            <w:color w:val="3F7183"/>
            <w:sz w:val="20"/>
            <w:szCs w:val="20"/>
          </w:rPr>
          <w:t>https://www.kennedypearce.com/blog/2019/04/the-power-of-defining-roles-in-the-workplace</w:t>
        </w:r>
      </w:hyperlink>
    </w:p>
    <w:p w14:paraId="0143777B" w14:textId="77777777" w:rsidR="003161D4" w:rsidRPr="003161D4" w:rsidRDefault="003161D4" w:rsidP="003161D4">
      <w:pPr>
        <w:ind w:left="360" w:hanging="360"/>
        <w:rPr>
          <w:rFonts w:ascii="Avenir Book" w:hAnsi="Avenir Book"/>
          <w:sz w:val="20"/>
          <w:szCs w:val="20"/>
        </w:rPr>
      </w:pPr>
      <w:r w:rsidRPr="003161D4">
        <w:rPr>
          <w:rFonts w:ascii="Avenir Book" w:hAnsi="Avenir Book"/>
          <w:sz w:val="20"/>
          <w:szCs w:val="20"/>
        </w:rPr>
        <w:t>MacDonald, S. (2016). Inspiring Early Childhood Leadership: Eight Strategies to Ignite Passion and Transform Program Quality. Gryphon House.</w:t>
      </w:r>
    </w:p>
    <w:p w14:paraId="3D0E42BF" w14:textId="6EFA131C" w:rsidR="00564EB9" w:rsidRDefault="003161D4" w:rsidP="003161D4">
      <w:pPr>
        <w:ind w:left="360" w:hanging="360"/>
        <w:rPr>
          <w:rFonts w:ascii="Avenir Book" w:hAnsi="Avenir Book"/>
          <w:sz w:val="20"/>
          <w:szCs w:val="20"/>
        </w:rPr>
      </w:pPr>
      <w:r w:rsidRPr="003161D4">
        <w:rPr>
          <w:rFonts w:ascii="Avenir Book" w:hAnsi="Avenir Book"/>
          <w:sz w:val="20"/>
          <w:szCs w:val="20"/>
        </w:rPr>
        <w:t xml:space="preserve">Minnesota’s Knowledge and Competency Framework for Early Childhood Professionals: (2021). Minnesota Department of Education. </w:t>
      </w:r>
      <w:hyperlink r:id="rId19" w:history="1">
        <w:r w:rsidR="00564EB9" w:rsidRPr="008D7B13">
          <w:rPr>
            <w:rStyle w:val="Hyperlink"/>
            <w:rFonts w:ascii="Avenir Book" w:hAnsi="Avenir Book"/>
            <w:color w:val="3F7183"/>
            <w:sz w:val="20"/>
            <w:szCs w:val="20"/>
          </w:rPr>
          <w:t>https://education.mn.gov/MDE/dse/early/highqualel/know</w:t>
        </w:r>
      </w:hyperlink>
    </w:p>
    <w:p w14:paraId="6FB703B2" w14:textId="3C85ADE6" w:rsidR="00564EB9" w:rsidRDefault="003161D4" w:rsidP="00564EB9">
      <w:pPr>
        <w:ind w:left="360" w:hanging="360"/>
        <w:rPr>
          <w:rFonts w:ascii="Avenir Book" w:hAnsi="Avenir Book"/>
          <w:sz w:val="20"/>
          <w:szCs w:val="20"/>
        </w:rPr>
      </w:pPr>
      <w:r w:rsidRPr="003161D4">
        <w:rPr>
          <w:rFonts w:ascii="Avenir Book" w:hAnsi="Avenir Book"/>
          <w:sz w:val="20"/>
          <w:szCs w:val="20"/>
        </w:rPr>
        <w:t xml:space="preserve">Murphy, M. (2015, August 6). Which </w:t>
      </w:r>
      <w:r w:rsidR="008D7B13">
        <w:rPr>
          <w:rFonts w:ascii="Avenir Book" w:hAnsi="Avenir Book"/>
          <w:sz w:val="20"/>
          <w:szCs w:val="20"/>
        </w:rPr>
        <w:t>o</w:t>
      </w:r>
      <w:r w:rsidRPr="003161D4">
        <w:rPr>
          <w:rFonts w:ascii="Avenir Book" w:hAnsi="Avenir Book"/>
          <w:sz w:val="20"/>
          <w:szCs w:val="20"/>
        </w:rPr>
        <w:t xml:space="preserve">f These 4 Communication Styles Are You? Forbes. </w:t>
      </w:r>
      <w:hyperlink r:id="rId20" w:history="1">
        <w:r w:rsidR="00564EB9" w:rsidRPr="008D7B13">
          <w:rPr>
            <w:rStyle w:val="Hyperlink"/>
            <w:rFonts w:ascii="Avenir Book" w:hAnsi="Avenir Book"/>
            <w:color w:val="3F7183"/>
            <w:sz w:val="20"/>
            <w:szCs w:val="20"/>
          </w:rPr>
          <w:t>https://www.forbes.com/sites/markmurphy/2015/08/06/which-of-these-4-communication-styles-are-you/?sh=605c9f643adb</w:t>
        </w:r>
      </w:hyperlink>
    </w:p>
    <w:p w14:paraId="7A1A3B8D" w14:textId="685DC0B6" w:rsidR="003161D4" w:rsidRPr="003161D4" w:rsidRDefault="003161D4" w:rsidP="00564EB9">
      <w:pPr>
        <w:ind w:left="360" w:hanging="360"/>
        <w:rPr>
          <w:rFonts w:ascii="Avenir Book" w:hAnsi="Avenir Book"/>
          <w:sz w:val="20"/>
          <w:szCs w:val="20"/>
        </w:rPr>
      </w:pPr>
      <w:r w:rsidRPr="003161D4">
        <w:rPr>
          <w:rFonts w:ascii="Avenir Book" w:hAnsi="Avenir Book"/>
          <w:sz w:val="20"/>
          <w:szCs w:val="20"/>
        </w:rPr>
        <w:t>Parker, P. (2018). The Art of Gathering: How We Meeting and Why It Matters. Riverhead Books.</w:t>
      </w:r>
    </w:p>
    <w:p w14:paraId="77982732" w14:textId="49DAD80B" w:rsidR="00564EB9" w:rsidRDefault="003161D4" w:rsidP="00564EB9">
      <w:pPr>
        <w:ind w:left="360" w:hanging="360"/>
        <w:rPr>
          <w:rFonts w:ascii="Avenir Book" w:hAnsi="Avenir Book"/>
          <w:sz w:val="20"/>
          <w:szCs w:val="20"/>
        </w:rPr>
      </w:pPr>
      <w:r w:rsidRPr="003161D4">
        <w:rPr>
          <w:rFonts w:ascii="Avenir Book" w:hAnsi="Avenir Book"/>
          <w:sz w:val="20"/>
          <w:szCs w:val="20"/>
        </w:rPr>
        <w:t xml:space="preserve">Piedfort, M. (2019, February 26). 22 Top Team Building Games That People Will Actually Want </w:t>
      </w:r>
      <w:r w:rsidR="008D7B13">
        <w:rPr>
          <w:rFonts w:ascii="Avenir Book" w:hAnsi="Avenir Book"/>
          <w:sz w:val="20"/>
          <w:szCs w:val="20"/>
        </w:rPr>
        <w:t>t</w:t>
      </w:r>
      <w:r w:rsidRPr="003161D4">
        <w:rPr>
          <w:rFonts w:ascii="Avenir Book" w:hAnsi="Avenir Book"/>
          <w:sz w:val="20"/>
          <w:szCs w:val="20"/>
        </w:rPr>
        <w:t xml:space="preserve">o Do. </w:t>
      </w:r>
      <w:proofErr w:type="spellStart"/>
      <w:r w:rsidRPr="003161D4">
        <w:rPr>
          <w:rFonts w:ascii="Avenir Book" w:hAnsi="Avenir Book"/>
          <w:sz w:val="20"/>
          <w:szCs w:val="20"/>
        </w:rPr>
        <w:t>Workzone</w:t>
      </w:r>
      <w:proofErr w:type="spellEnd"/>
      <w:r w:rsidRPr="003161D4">
        <w:rPr>
          <w:rFonts w:ascii="Avenir Book" w:hAnsi="Avenir Book"/>
          <w:sz w:val="20"/>
          <w:szCs w:val="20"/>
        </w:rPr>
        <w:t xml:space="preserve">. </w:t>
      </w:r>
      <w:hyperlink r:id="rId21" w:history="1">
        <w:r w:rsidR="00564EB9" w:rsidRPr="008D7B13">
          <w:rPr>
            <w:rStyle w:val="Hyperlink"/>
            <w:rFonts w:ascii="Avenir Book" w:hAnsi="Avenir Book"/>
            <w:color w:val="3F7183"/>
            <w:sz w:val="20"/>
            <w:szCs w:val="20"/>
          </w:rPr>
          <w:t>https://www.workzone.com/blog/team-building-games</w:t>
        </w:r>
      </w:hyperlink>
    </w:p>
    <w:p w14:paraId="49F37769" w14:textId="39B571FB" w:rsidR="003161D4" w:rsidRPr="003161D4" w:rsidRDefault="003161D4" w:rsidP="00564EB9">
      <w:pPr>
        <w:ind w:left="360" w:hanging="360"/>
        <w:rPr>
          <w:rFonts w:ascii="Avenir Book" w:hAnsi="Avenir Book"/>
          <w:sz w:val="20"/>
          <w:szCs w:val="20"/>
        </w:rPr>
      </w:pPr>
      <w:r w:rsidRPr="003161D4">
        <w:rPr>
          <w:rFonts w:ascii="Avenir Book" w:hAnsi="Avenir Book"/>
          <w:sz w:val="20"/>
          <w:szCs w:val="20"/>
        </w:rPr>
        <w:t xml:space="preserve">Rowe, S. (2020). Project Management for Small Projects. </w:t>
      </w:r>
      <w:proofErr w:type="spellStart"/>
      <w:r w:rsidRPr="003161D4">
        <w:rPr>
          <w:rFonts w:ascii="Avenir Book" w:hAnsi="Avenir Book"/>
          <w:sz w:val="20"/>
          <w:szCs w:val="20"/>
        </w:rPr>
        <w:t>Berrett</w:t>
      </w:r>
      <w:proofErr w:type="spellEnd"/>
      <w:r w:rsidRPr="003161D4">
        <w:rPr>
          <w:rFonts w:ascii="Avenir Book" w:hAnsi="Avenir Book"/>
          <w:sz w:val="20"/>
          <w:szCs w:val="20"/>
        </w:rPr>
        <w:t>-Koehler Publishers.</w:t>
      </w:r>
    </w:p>
    <w:p w14:paraId="1C38D0C3" w14:textId="77777777" w:rsidR="003161D4" w:rsidRPr="003161D4" w:rsidRDefault="003161D4" w:rsidP="003161D4">
      <w:pPr>
        <w:ind w:left="360" w:hanging="360"/>
        <w:rPr>
          <w:rFonts w:ascii="Avenir Book" w:hAnsi="Avenir Book"/>
          <w:sz w:val="20"/>
          <w:szCs w:val="20"/>
        </w:rPr>
      </w:pPr>
      <w:r w:rsidRPr="003161D4">
        <w:rPr>
          <w:rFonts w:ascii="Avenir Book" w:hAnsi="Avenir Book"/>
          <w:sz w:val="20"/>
          <w:szCs w:val="20"/>
        </w:rPr>
        <w:t>Rubin, G. (2015). Better Than Before: What I Learned About Making and Breaking Habits--to Sleep More, Quit Sugar, Procrastinate Less, and Generally Build a Happier Life. Broadway Books.</w:t>
      </w:r>
    </w:p>
    <w:p w14:paraId="67D1C434" w14:textId="11B890AA" w:rsidR="00564EB9" w:rsidRDefault="003161D4" w:rsidP="00564EB9">
      <w:pPr>
        <w:ind w:left="360" w:hanging="360"/>
        <w:rPr>
          <w:rFonts w:ascii="Avenir Book" w:hAnsi="Avenir Book"/>
          <w:sz w:val="20"/>
          <w:szCs w:val="20"/>
        </w:rPr>
      </w:pPr>
      <w:proofErr w:type="spellStart"/>
      <w:r w:rsidRPr="003161D4">
        <w:rPr>
          <w:rFonts w:ascii="Avenir Book" w:hAnsi="Avenir Book"/>
          <w:sz w:val="20"/>
          <w:szCs w:val="20"/>
        </w:rPr>
        <w:t>Rymanowicz</w:t>
      </w:r>
      <w:proofErr w:type="spellEnd"/>
      <w:r w:rsidRPr="003161D4">
        <w:rPr>
          <w:rFonts w:ascii="Avenir Book" w:hAnsi="Avenir Book"/>
          <w:sz w:val="20"/>
          <w:szCs w:val="20"/>
        </w:rPr>
        <w:t xml:space="preserve">, K. (2017, October 18). The nine traits of temperament. Michigan State University Extension. </w:t>
      </w:r>
      <w:hyperlink r:id="rId22" w:history="1">
        <w:r w:rsidR="00564EB9" w:rsidRPr="008D7B13">
          <w:rPr>
            <w:rStyle w:val="Hyperlink"/>
            <w:rFonts w:ascii="Avenir Book" w:hAnsi="Avenir Book"/>
            <w:color w:val="3F7183"/>
            <w:sz w:val="20"/>
            <w:szCs w:val="20"/>
          </w:rPr>
          <w:t>https://www.canr.msu.edu/news/the_nine_traits_of_temperament</w:t>
        </w:r>
      </w:hyperlink>
    </w:p>
    <w:p w14:paraId="4936BE6E" w14:textId="4FF50A04" w:rsidR="00564EB9" w:rsidRPr="008D7B13" w:rsidRDefault="003161D4" w:rsidP="00564EB9">
      <w:pPr>
        <w:ind w:left="360" w:hanging="360"/>
        <w:rPr>
          <w:rFonts w:ascii="Avenir Book" w:hAnsi="Avenir Book"/>
          <w:color w:val="3F7183"/>
          <w:sz w:val="20"/>
          <w:szCs w:val="20"/>
        </w:rPr>
      </w:pPr>
      <w:r w:rsidRPr="003161D4">
        <w:rPr>
          <w:rFonts w:ascii="Avenir Book" w:hAnsi="Avenir Book"/>
          <w:sz w:val="20"/>
          <w:szCs w:val="20"/>
        </w:rPr>
        <w:t xml:space="preserve">Smith, E. (2019, February 4). What Are the Characteristics of Good Teamwork Habits? Huston Chronicle. </w:t>
      </w:r>
      <w:hyperlink r:id="rId23" w:history="1">
        <w:r w:rsidR="00564EB9" w:rsidRPr="008D7B13">
          <w:rPr>
            <w:rStyle w:val="Hyperlink"/>
            <w:rFonts w:ascii="Avenir Book" w:hAnsi="Avenir Book"/>
            <w:color w:val="3F7183"/>
            <w:sz w:val="20"/>
            <w:szCs w:val="20"/>
          </w:rPr>
          <w:t>https://smallbusiness.chron.com/characteristics-good-teamwork-habits-20848.html</w:t>
        </w:r>
      </w:hyperlink>
    </w:p>
    <w:p w14:paraId="1907E72E" w14:textId="0A886E08" w:rsidR="00564EB9" w:rsidRDefault="00564EB9" w:rsidP="00564EB9">
      <w:pPr>
        <w:ind w:left="360" w:hanging="360"/>
        <w:rPr>
          <w:rFonts w:ascii="Avenir Book" w:hAnsi="Avenir Book"/>
          <w:sz w:val="20"/>
          <w:szCs w:val="20"/>
        </w:rPr>
      </w:pPr>
      <w:proofErr w:type="spellStart"/>
      <w:r>
        <w:rPr>
          <w:rFonts w:ascii="Avenir Book" w:hAnsi="Avenir Book"/>
          <w:sz w:val="20"/>
          <w:szCs w:val="20"/>
        </w:rPr>
        <w:t>Strano</w:t>
      </w:r>
      <w:proofErr w:type="spellEnd"/>
      <w:r>
        <w:rPr>
          <w:rFonts w:ascii="Avenir Book" w:hAnsi="Avenir Book"/>
          <w:sz w:val="20"/>
          <w:szCs w:val="20"/>
        </w:rPr>
        <w:t xml:space="preserve">, B. Untitled Poem. (n.d.). </w:t>
      </w:r>
      <w:r w:rsidRPr="003161D4">
        <w:rPr>
          <w:rFonts w:ascii="Avenir Book" w:hAnsi="Avenir Book"/>
          <w:sz w:val="20"/>
          <w:szCs w:val="20"/>
        </w:rPr>
        <w:t xml:space="preserve">Retrieved </w:t>
      </w:r>
      <w:r>
        <w:rPr>
          <w:rFonts w:ascii="Avenir Book" w:hAnsi="Avenir Book"/>
          <w:sz w:val="20"/>
          <w:szCs w:val="20"/>
        </w:rPr>
        <w:t>November 5</w:t>
      </w:r>
      <w:r w:rsidRPr="003161D4">
        <w:rPr>
          <w:rFonts w:ascii="Avenir Book" w:hAnsi="Avenir Book"/>
          <w:sz w:val="20"/>
          <w:szCs w:val="20"/>
        </w:rPr>
        <w:t>, 2021,</w:t>
      </w:r>
      <w:r>
        <w:rPr>
          <w:rFonts w:ascii="Avenir Book" w:hAnsi="Avenir Book"/>
          <w:sz w:val="20"/>
          <w:szCs w:val="20"/>
        </w:rPr>
        <w:t xml:space="preserve"> </w:t>
      </w:r>
      <w:r w:rsidRPr="003161D4">
        <w:rPr>
          <w:rFonts w:ascii="Avenir Book" w:hAnsi="Avenir Book"/>
          <w:sz w:val="20"/>
          <w:szCs w:val="20"/>
        </w:rPr>
        <w:t>from</w:t>
      </w:r>
      <w:r w:rsidRPr="008D7B13">
        <w:rPr>
          <w:rFonts w:ascii="Avenir Book" w:hAnsi="Avenir Book"/>
          <w:color w:val="3F7183"/>
          <w:sz w:val="20"/>
          <w:szCs w:val="20"/>
        </w:rPr>
        <w:t xml:space="preserve"> </w:t>
      </w:r>
      <w:hyperlink r:id="rId24" w:history="1">
        <w:r w:rsidRPr="008D7B13">
          <w:rPr>
            <w:rStyle w:val="Hyperlink"/>
            <w:rFonts w:ascii="Avenir Book" w:hAnsi="Avenir Book"/>
            <w:color w:val="3F7183"/>
            <w:sz w:val="20"/>
            <w:szCs w:val="20"/>
          </w:rPr>
          <w:t>https://www.facinghistory.org/resource-library/untitled-poem-beth-strano</w:t>
        </w:r>
      </w:hyperlink>
    </w:p>
    <w:p w14:paraId="7F906C99" w14:textId="43294F5A" w:rsidR="00564EB9" w:rsidRDefault="003161D4" w:rsidP="00564EB9">
      <w:pPr>
        <w:ind w:left="360" w:hanging="360"/>
        <w:rPr>
          <w:rFonts w:ascii="Avenir Book" w:hAnsi="Avenir Book"/>
          <w:sz w:val="20"/>
          <w:szCs w:val="20"/>
        </w:rPr>
      </w:pPr>
      <w:r w:rsidRPr="003161D4">
        <w:rPr>
          <w:rFonts w:ascii="Avenir Book" w:hAnsi="Avenir Book"/>
          <w:sz w:val="20"/>
          <w:szCs w:val="20"/>
        </w:rPr>
        <w:t xml:space="preserve">Support a Diverse and Culturally Competent Workforce. (n.d.). The Center for Law and Social Policy. Retrieved April 21, 2021, from </w:t>
      </w:r>
      <w:hyperlink r:id="rId25" w:history="1">
        <w:r w:rsidR="00564EB9" w:rsidRPr="008D7B13">
          <w:rPr>
            <w:rStyle w:val="Hyperlink"/>
            <w:rFonts w:ascii="Avenir Book" w:hAnsi="Avenir Book"/>
            <w:color w:val="3F7183"/>
            <w:sz w:val="20"/>
            <w:szCs w:val="20"/>
          </w:rPr>
          <w:t>https://www.clasp.org/babiesinchildcare/recommendations/nurturing-and-responsive-providers/support-a-diverse-and-culturally-competent-workforce</w:t>
        </w:r>
      </w:hyperlink>
    </w:p>
    <w:p w14:paraId="6B591511" w14:textId="27E64F01" w:rsidR="00564EB9" w:rsidRDefault="003161D4" w:rsidP="00564EB9">
      <w:pPr>
        <w:ind w:left="360" w:hanging="360"/>
        <w:rPr>
          <w:rFonts w:ascii="Avenir Book" w:hAnsi="Avenir Book"/>
          <w:sz w:val="20"/>
          <w:szCs w:val="20"/>
        </w:rPr>
      </w:pPr>
      <w:r w:rsidRPr="003161D4">
        <w:rPr>
          <w:rFonts w:ascii="Avenir Book" w:hAnsi="Avenir Book"/>
          <w:sz w:val="20"/>
          <w:szCs w:val="20"/>
        </w:rPr>
        <w:t xml:space="preserve">The Importance of Schedules and Routines. (n.d.). Early Childhood Learning and Knowledge Center. Retrieved April 21, 2021, from </w:t>
      </w:r>
      <w:hyperlink r:id="rId26" w:history="1">
        <w:r w:rsidR="00564EB9" w:rsidRPr="008D7B13">
          <w:rPr>
            <w:rStyle w:val="Hyperlink"/>
            <w:rFonts w:ascii="Avenir Book" w:hAnsi="Avenir Book"/>
            <w:color w:val="3F7183"/>
            <w:sz w:val="20"/>
            <w:szCs w:val="20"/>
          </w:rPr>
          <w:t>https://eclkc.ohs.acf.hhs.gov/about-us/article/importance-schedules-routines</w:t>
        </w:r>
      </w:hyperlink>
    </w:p>
    <w:p w14:paraId="0885658D" w14:textId="339D5BD3" w:rsidR="0037130D" w:rsidRDefault="003161D4" w:rsidP="002652E6">
      <w:pPr>
        <w:ind w:left="360" w:hanging="360"/>
        <w:rPr>
          <w:rFonts w:ascii="Avenir Book" w:hAnsi="Avenir Book"/>
          <w:sz w:val="20"/>
          <w:szCs w:val="20"/>
        </w:rPr>
      </w:pPr>
      <w:r w:rsidRPr="003161D4">
        <w:rPr>
          <w:rFonts w:ascii="Avenir Book" w:hAnsi="Avenir Book"/>
          <w:sz w:val="20"/>
          <w:szCs w:val="20"/>
        </w:rPr>
        <w:t xml:space="preserve">The Mind Tools Content Team. (n.d.). Effective Scheduling Planning to Make the Best Use of Your Time. Mindtools. Retrieved April 21, 2021, from </w:t>
      </w:r>
      <w:hyperlink r:id="rId27" w:history="1">
        <w:r w:rsidR="00564EB9" w:rsidRPr="008D7B13">
          <w:rPr>
            <w:rStyle w:val="Hyperlink"/>
            <w:rFonts w:ascii="Avenir Book" w:hAnsi="Avenir Book"/>
            <w:color w:val="3F7183"/>
            <w:sz w:val="20"/>
            <w:szCs w:val="20"/>
          </w:rPr>
          <w:t>https://www.mindtools.com/pages/article/newHTE_07.htm#:~:text=The%20Importance%20of%20Scheduling,done%20effectively%2C%20it%20helps%20you%3A&amp;text=Have%20enough%20time%20for%20family,a%20good%20work%2Dlife%20balance</w:t>
        </w:r>
      </w:hyperlink>
    </w:p>
    <w:p w14:paraId="40C68CD0" w14:textId="5E9801AE" w:rsidR="00564EB9" w:rsidRDefault="003161D4" w:rsidP="00564EB9">
      <w:pPr>
        <w:ind w:left="360" w:hanging="360"/>
        <w:rPr>
          <w:rFonts w:ascii="Avenir Book" w:hAnsi="Avenir Book"/>
          <w:sz w:val="20"/>
          <w:szCs w:val="20"/>
        </w:rPr>
      </w:pPr>
      <w:r w:rsidRPr="003161D4">
        <w:rPr>
          <w:rFonts w:ascii="Avenir Book" w:hAnsi="Avenir Book"/>
          <w:sz w:val="20"/>
          <w:szCs w:val="20"/>
        </w:rPr>
        <w:t xml:space="preserve">Whyte, D. (2016, December 8). Working Together. On Being. </w:t>
      </w:r>
      <w:hyperlink r:id="rId28" w:history="1">
        <w:r w:rsidR="00564EB9" w:rsidRPr="008D7B13">
          <w:rPr>
            <w:rStyle w:val="Hyperlink"/>
            <w:rFonts w:ascii="Avenir Book" w:hAnsi="Avenir Book"/>
            <w:color w:val="3F7183"/>
            <w:sz w:val="20"/>
            <w:szCs w:val="20"/>
          </w:rPr>
          <w:t>https://onbeing.org/poetry/working-together</w:t>
        </w:r>
      </w:hyperlink>
    </w:p>
    <w:p w14:paraId="32DDD323" w14:textId="0833CD5D" w:rsidR="00564EB9" w:rsidRPr="00F2067E" w:rsidRDefault="00564EB9" w:rsidP="00564EB9">
      <w:pPr>
        <w:pStyle w:val="Heading1"/>
        <w:rPr>
          <w:color w:val="3F7183"/>
        </w:rPr>
      </w:pPr>
      <w:r>
        <w:rPr>
          <w:color w:val="3F7183"/>
        </w:rPr>
        <w:lastRenderedPageBreak/>
        <w:t>Re</w:t>
      </w:r>
      <w:r>
        <w:rPr>
          <w:color w:val="3F7183"/>
        </w:rPr>
        <w:t>sources</w:t>
      </w:r>
    </w:p>
    <w:p w14:paraId="4F067015" w14:textId="0CA6E41F" w:rsidR="00564EB9" w:rsidRPr="00564EB9" w:rsidRDefault="00564EB9" w:rsidP="00564EB9">
      <w:pPr>
        <w:pStyle w:val="Heading3"/>
        <w:rPr>
          <w:color w:val="F79646" w:themeColor="accent6"/>
        </w:rPr>
      </w:pPr>
      <w:r w:rsidRPr="00564EB9">
        <w:rPr>
          <w:color w:val="F79646" w:themeColor="accent6"/>
        </w:rPr>
        <w:t xml:space="preserve">Recommended Games and Icebreakers </w:t>
      </w:r>
    </w:p>
    <w:p w14:paraId="4506B3D0" w14:textId="4E4C4E48" w:rsidR="00564EB9" w:rsidRPr="00564EB9" w:rsidRDefault="00564EB9" w:rsidP="00564EB9">
      <w:pPr>
        <w:pStyle w:val="Heading5"/>
        <w:rPr>
          <w:b/>
        </w:rPr>
      </w:pPr>
      <w:r w:rsidRPr="00564EB9">
        <w:rPr>
          <w:b/>
          <w:color w:val="000000" w:themeColor="text1"/>
        </w:rPr>
        <w:t>Telephone</w:t>
      </w:r>
    </w:p>
    <w:p w14:paraId="2A76FDDA" w14:textId="77777777" w:rsidR="00564EB9" w:rsidRDefault="00564EB9" w:rsidP="00564EB9">
      <w:pPr>
        <w:rPr>
          <w:rFonts w:ascii="Avenir Book" w:hAnsi="Avenir Book"/>
          <w:sz w:val="20"/>
          <w:szCs w:val="20"/>
        </w:rPr>
      </w:pPr>
      <w:r w:rsidRPr="00564EB9">
        <w:rPr>
          <w:rFonts w:ascii="Avenir Book" w:hAnsi="Avenir Book"/>
          <w:sz w:val="20"/>
          <w:szCs w:val="20"/>
        </w:rPr>
        <w:t xml:space="preserve">Gather your staff into a circle. Pick one player to go first. The first player whispers a difficult sentence into the ear of the player next to them on their left. That player then whispers the sentence they heard to the next player. This process repeats until all the players have gone, then the last player says the sentence out loud and you compare how close the final sentence was to the original one. </w:t>
      </w:r>
    </w:p>
    <w:p w14:paraId="564A900A" w14:textId="2FF37908" w:rsidR="00564EB9" w:rsidRDefault="00564EB9" w:rsidP="00564EB9">
      <w:pPr>
        <w:rPr>
          <w:rFonts w:ascii="Avenir Book" w:hAnsi="Avenir Book"/>
          <w:sz w:val="20"/>
          <w:szCs w:val="20"/>
        </w:rPr>
      </w:pPr>
      <w:r w:rsidRPr="00564EB9">
        <w:rPr>
          <w:rFonts w:ascii="Avenir Book" w:hAnsi="Avenir Book"/>
          <w:sz w:val="20"/>
          <w:szCs w:val="20"/>
        </w:rPr>
        <w:t xml:space="preserve">Some variations play that you are not allowed to ask the player speaking to you to repeat the phrase while others allow only a single repeat. Pick a new player to go first and play again. </w:t>
      </w:r>
    </w:p>
    <w:p w14:paraId="361BE7C1" w14:textId="0CDD3FB3" w:rsidR="00564EB9" w:rsidRDefault="00564EB9" w:rsidP="00564EB9">
      <w:pPr>
        <w:rPr>
          <w:rFonts w:ascii="Avenir Book" w:hAnsi="Avenir Book"/>
          <w:sz w:val="20"/>
          <w:szCs w:val="20"/>
        </w:rPr>
      </w:pPr>
      <w:r w:rsidRPr="00564EB9">
        <w:rPr>
          <w:rFonts w:ascii="Avenir Book" w:hAnsi="Avenir Book"/>
          <w:sz w:val="20"/>
          <w:szCs w:val="20"/>
        </w:rPr>
        <w:t xml:space="preserve">Video </w:t>
      </w:r>
      <w:r>
        <w:rPr>
          <w:rFonts w:ascii="Avenir Book" w:hAnsi="Avenir Book"/>
          <w:sz w:val="20"/>
          <w:szCs w:val="20"/>
        </w:rPr>
        <w:t>e</w:t>
      </w:r>
      <w:r w:rsidRPr="00564EB9">
        <w:rPr>
          <w:rFonts w:ascii="Avenir Book" w:hAnsi="Avenir Book"/>
          <w:sz w:val="20"/>
          <w:szCs w:val="20"/>
        </w:rPr>
        <w:t>xample</w:t>
      </w:r>
      <w:r>
        <w:rPr>
          <w:rFonts w:ascii="Avenir Book" w:hAnsi="Avenir Book"/>
          <w:sz w:val="20"/>
          <w:szCs w:val="20"/>
        </w:rPr>
        <w:t>:</w:t>
      </w:r>
      <w:r w:rsidRPr="00564EB9">
        <w:rPr>
          <w:rFonts w:ascii="Avenir Book" w:hAnsi="Avenir Book"/>
          <w:sz w:val="20"/>
          <w:szCs w:val="20"/>
        </w:rPr>
        <w:t xml:space="preserve"> </w:t>
      </w:r>
      <w:hyperlink r:id="rId29" w:history="1">
        <w:r w:rsidRPr="008D7B13">
          <w:rPr>
            <w:rStyle w:val="Hyperlink"/>
            <w:rFonts w:ascii="Avenir Book" w:hAnsi="Avenir Book"/>
            <w:color w:val="3F7183"/>
            <w:sz w:val="20"/>
            <w:szCs w:val="20"/>
          </w:rPr>
          <w:t>https://www.youtube.com/watch?v=6t121i9DIb4</w:t>
        </w:r>
      </w:hyperlink>
    </w:p>
    <w:p w14:paraId="679694B4" w14:textId="73376A3C" w:rsidR="00564EB9" w:rsidRPr="00564EB9" w:rsidRDefault="00564EB9" w:rsidP="00564EB9">
      <w:pPr>
        <w:pStyle w:val="Heading5"/>
        <w:rPr>
          <w:b/>
        </w:rPr>
      </w:pPr>
      <w:r w:rsidRPr="00564EB9">
        <w:rPr>
          <w:b/>
          <w:color w:val="000000" w:themeColor="text1"/>
        </w:rPr>
        <w:t>Count to 20</w:t>
      </w:r>
    </w:p>
    <w:p w14:paraId="2BC26C87" w14:textId="77777777" w:rsidR="00564EB9" w:rsidRDefault="00564EB9" w:rsidP="00564EB9">
      <w:pPr>
        <w:rPr>
          <w:rFonts w:ascii="Avenir Book" w:hAnsi="Avenir Book"/>
          <w:sz w:val="20"/>
          <w:szCs w:val="20"/>
        </w:rPr>
      </w:pPr>
      <w:r w:rsidRPr="00564EB9">
        <w:rPr>
          <w:rFonts w:ascii="Avenir Book" w:hAnsi="Avenir Book"/>
          <w:sz w:val="20"/>
          <w:szCs w:val="20"/>
        </w:rPr>
        <w:t xml:space="preserve">Gather your staff into a circle. Together take a collective breath in and a collective breath out. As a group you will randomly one at a time try to count to 20. If anyone speaks at the same time as someone else you must start over. There is no leader to this game or a proper order. </w:t>
      </w:r>
    </w:p>
    <w:p w14:paraId="5023AFAC" w14:textId="5CCA31C9" w:rsidR="00564EB9" w:rsidRPr="00564EB9" w:rsidRDefault="00564EB9" w:rsidP="00564EB9">
      <w:pPr>
        <w:rPr>
          <w:rFonts w:ascii="Avenir Book" w:hAnsi="Avenir Book"/>
          <w:sz w:val="20"/>
          <w:szCs w:val="20"/>
        </w:rPr>
      </w:pPr>
      <w:r w:rsidRPr="00564EB9">
        <w:rPr>
          <w:rFonts w:ascii="Avenir Book" w:hAnsi="Avenir Book"/>
          <w:sz w:val="20"/>
          <w:szCs w:val="20"/>
        </w:rPr>
        <w:t xml:space="preserve">Work together in a calm manner and see how far you can get. You can also try to play this game with your eyes closed. It may make things harder or help people feel more connected. </w:t>
      </w:r>
    </w:p>
    <w:p w14:paraId="092FC7CB" w14:textId="71C73543" w:rsidR="00564EB9" w:rsidRDefault="00564EB9" w:rsidP="00564EB9">
      <w:pPr>
        <w:rPr>
          <w:rFonts w:ascii="Avenir Book" w:hAnsi="Avenir Book"/>
          <w:sz w:val="20"/>
          <w:szCs w:val="20"/>
        </w:rPr>
      </w:pPr>
      <w:r w:rsidRPr="00564EB9">
        <w:rPr>
          <w:rFonts w:ascii="Avenir Book" w:hAnsi="Avenir Book"/>
          <w:sz w:val="20"/>
          <w:szCs w:val="20"/>
        </w:rPr>
        <w:t xml:space="preserve">Video </w:t>
      </w:r>
      <w:r>
        <w:rPr>
          <w:rFonts w:ascii="Avenir Book" w:hAnsi="Avenir Book"/>
          <w:sz w:val="20"/>
          <w:szCs w:val="20"/>
        </w:rPr>
        <w:t>e</w:t>
      </w:r>
      <w:r w:rsidRPr="00564EB9">
        <w:rPr>
          <w:rFonts w:ascii="Avenir Book" w:hAnsi="Avenir Book"/>
          <w:sz w:val="20"/>
          <w:szCs w:val="20"/>
        </w:rPr>
        <w:t>xample</w:t>
      </w:r>
      <w:r>
        <w:rPr>
          <w:rFonts w:ascii="Avenir Book" w:hAnsi="Avenir Book"/>
          <w:sz w:val="20"/>
          <w:szCs w:val="20"/>
        </w:rPr>
        <w:t>:</w:t>
      </w:r>
      <w:r w:rsidRPr="00564EB9">
        <w:rPr>
          <w:rFonts w:ascii="Avenir Book" w:hAnsi="Avenir Book"/>
          <w:sz w:val="20"/>
          <w:szCs w:val="20"/>
        </w:rPr>
        <w:t xml:space="preserve"> </w:t>
      </w:r>
      <w:hyperlink r:id="rId30" w:history="1">
        <w:r w:rsidRPr="00124DAD">
          <w:rPr>
            <w:rStyle w:val="Hyperlink"/>
            <w:rFonts w:ascii="Avenir Book" w:hAnsi="Avenir Book"/>
            <w:sz w:val="20"/>
            <w:szCs w:val="20"/>
          </w:rPr>
          <w:t>h</w:t>
        </w:r>
        <w:r w:rsidRPr="008D7B13">
          <w:rPr>
            <w:rStyle w:val="Hyperlink"/>
            <w:rFonts w:ascii="Avenir Book" w:hAnsi="Avenir Book"/>
            <w:color w:val="3F7183"/>
            <w:sz w:val="20"/>
            <w:szCs w:val="20"/>
          </w:rPr>
          <w:t>ttps://www.youtube.com/watch?v=8YkGRGGhtUY</w:t>
        </w:r>
      </w:hyperlink>
    </w:p>
    <w:p w14:paraId="09106F2C" w14:textId="4EA5DAC4" w:rsidR="00564EB9" w:rsidRPr="00564EB9" w:rsidRDefault="00564EB9" w:rsidP="00564EB9">
      <w:pPr>
        <w:pStyle w:val="Heading5"/>
        <w:rPr>
          <w:b/>
        </w:rPr>
      </w:pPr>
      <w:r w:rsidRPr="00564EB9">
        <w:rPr>
          <w:b/>
          <w:color w:val="000000" w:themeColor="text1"/>
        </w:rPr>
        <w:t>Red Ball</w:t>
      </w:r>
    </w:p>
    <w:p w14:paraId="35F4937E" w14:textId="77777777" w:rsidR="008D7B13" w:rsidRDefault="00564EB9" w:rsidP="00564EB9">
      <w:pPr>
        <w:rPr>
          <w:rFonts w:ascii="Avenir Book" w:hAnsi="Avenir Book"/>
          <w:sz w:val="20"/>
          <w:szCs w:val="20"/>
        </w:rPr>
      </w:pPr>
      <w:r w:rsidRPr="00564EB9">
        <w:rPr>
          <w:rFonts w:ascii="Avenir Book" w:hAnsi="Avenir Book"/>
          <w:sz w:val="20"/>
          <w:szCs w:val="20"/>
        </w:rPr>
        <w:t>This game will require your team to concentrate on information coming to them and to use eye contact and a clear loud voice to succeed. First have staff get in a circle. The first player</w:t>
      </w:r>
      <w:r w:rsidR="008D7B13">
        <w:rPr>
          <w:rFonts w:ascii="Avenir Book" w:hAnsi="Avenir Book"/>
          <w:sz w:val="20"/>
          <w:szCs w:val="20"/>
        </w:rPr>
        <w:t>,</w:t>
      </w:r>
      <w:r w:rsidRPr="00564EB9">
        <w:rPr>
          <w:rFonts w:ascii="Avenir Book" w:hAnsi="Avenir Book"/>
          <w:sz w:val="20"/>
          <w:szCs w:val="20"/>
        </w:rPr>
        <w:t xml:space="preserve"> or leader</w:t>
      </w:r>
      <w:r w:rsidR="008D7B13">
        <w:rPr>
          <w:rFonts w:ascii="Avenir Book" w:hAnsi="Avenir Book"/>
          <w:sz w:val="20"/>
          <w:szCs w:val="20"/>
        </w:rPr>
        <w:t>,</w:t>
      </w:r>
      <w:r w:rsidRPr="00564EB9">
        <w:rPr>
          <w:rFonts w:ascii="Avenir Book" w:hAnsi="Avenir Book"/>
          <w:sz w:val="20"/>
          <w:szCs w:val="20"/>
        </w:rPr>
        <w:t xml:space="preserve"> will hold an imaginary red ball in their hands. They will make eye contact with someone in the circle and say “red ball” and throw it across to them. The person receiving the ball will then reply “thank you red ball</w:t>
      </w:r>
      <w:r w:rsidR="008D7B13">
        <w:rPr>
          <w:rFonts w:ascii="Avenir Book" w:hAnsi="Avenir Book"/>
          <w:sz w:val="20"/>
          <w:szCs w:val="20"/>
        </w:rPr>
        <w:t>.</w:t>
      </w:r>
      <w:r w:rsidRPr="00564EB9">
        <w:rPr>
          <w:rFonts w:ascii="Avenir Book" w:hAnsi="Avenir Book"/>
          <w:sz w:val="20"/>
          <w:szCs w:val="20"/>
        </w:rPr>
        <w:t>”</w:t>
      </w:r>
      <w:r w:rsidR="008D7B13">
        <w:rPr>
          <w:rFonts w:ascii="Avenir Book" w:hAnsi="Avenir Book"/>
          <w:sz w:val="20"/>
          <w:szCs w:val="20"/>
        </w:rPr>
        <w:t xml:space="preserve"> </w:t>
      </w:r>
      <w:r w:rsidRPr="00564EB9">
        <w:rPr>
          <w:rFonts w:ascii="Avenir Book" w:hAnsi="Avenir Book"/>
          <w:sz w:val="20"/>
          <w:szCs w:val="20"/>
        </w:rPr>
        <w:t>The person who now has the red ball will throw it to someone else using the same call and response as before. This will continue until the first person or leader decides to stop that round.</w:t>
      </w:r>
    </w:p>
    <w:p w14:paraId="228D0ACD" w14:textId="77777777" w:rsidR="008D7B13" w:rsidRDefault="00564EB9" w:rsidP="00564EB9">
      <w:pPr>
        <w:rPr>
          <w:rFonts w:ascii="Avenir Book" w:hAnsi="Avenir Book"/>
          <w:sz w:val="20"/>
          <w:szCs w:val="20"/>
        </w:rPr>
      </w:pPr>
      <w:r w:rsidRPr="00564EB9">
        <w:rPr>
          <w:rFonts w:ascii="Avenir Book" w:hAnsi="Avenir Book"/>
          <w:sz w:val="20"/>
          <w:szCs w:val="20"/>
        </w:rPr>
        <w:t>During the second round, staff will do the same thing as before but now the first player</w:t>
      </w:r>
      <w:r w:rsidR="008D7B13">
        <w:rPr>
          <w:rFonts w:ascii="Avenir Book" w:hAnsi="Avenir Book"/>
          <w:sz w:val="20"/>
          <w:szCs w:val="20"/>
        </w:rPr>
        <w:t xml:space="preserve"> </w:t>
      </w:r>
      <w:r w:rsidRPr="00564EB9">
        <w:rPr>
          <w:rFonts w:ascii="Avenir Book" w:hAnsi="Avenir Book"/>
          <w:sz w:val="20"/>
          <w:szCs w:val="20"/>
        </w:rPr>
        <w:t xml:space="preserve">will add another ball of a different color for the group to toss. Forcing the group to have multiple balls to keep track of. The first player or leader can add more imaginary balls as they see fit. </w:t>
      </w:r>
    </w:p>
    <w:p w14:paraId="0B27C007" w14:textId="77777777" w:rsidR="008D7B13" w:rsidRDefault="00564EB9" w:rsidP="00564EB9">
      <w:pPr>
        <w:rPr>
          <w:rFonts w:ascii="Avenir Book" w:hAnsi="Avenir Book"/>
          <w:sz w:val="20"/>
          <w:szCs w:val="20"/>
        </w:rPr>
      </w:pPr>
      <w:r w:rsidRPr="00564EB9">
        <w:rPr>
          <w:rFonts w:ascii="Avenir Book" w:hAnsi="Avenir Book"/>
          <w:sz w:val="20"/>
          <w:szCs w:val="20"/>
        </w:rPr>
        <w:t xml:space="preserve">To cease play, all the first player or leader has to say is stop and then the group can call out what colors the group still has in their hands and what ones fell to the ground. </w:t>
      </w:r>
    </w:p>
    <w:p w14:paraId="6C198754" w14:textId="6195F9DD" w:rsidR="008D7B13" w:rsidRDefault="00564EB9" w:rsidP="00564EB9">
      <w:pPr>
        <w:rPr>
          <w:rFonts w:ascii="Avenir Book" w:hAnsi="Avenir Book"/>
          <w:color w:val="3F7183"/>
          <w:sz w:val="20"/>
          <w:szCs w:val="20"/>
        </w:rPr>
      </w:pPr>
      <w:r w:rsidRPr="00564EB9">
        <w:rPr>
          <w:rFonts w:ascii="Avenir Book" w:hAnsi="Avenir Book"/>
          <w:sz w:val="20"/>
          <w:szCs w:val="20"/>
        </w:rPr>
        <w:t xml:space="preserve">Video </w:t>
      </w:r>
      <w:r w:rsidR="008D7B13">
        <w:rPr>
          <w:rFonts w:ascii="Avenir Book" w:hAnsi="Avenir Book"/>
          <w:sz w:val="20"/>
          <w:szCs w:val="20"/>
        </w:rPr>
        <w:t>e</w:t>
      </w:r>
      <w:r w:rsidRPr="00564EB9">
        <w:rPr>
          <w:rFonts w:ascii="Avenir Book" w:hAnsi="Avenir Book"/>
          <w:sz w:val="20"/>
          <w:szCs w:val="20"/>
        </w:rPr>
        <w:t xml:space="preserve">xample </w:t>
      </w:r>
      <w:hyperlink r:id="rId31" w:history="1">
        <w:r w:rsidR="008D7B13" w:rsidRPr="008D7B13">
          <w:rPr>
            <w:rStyle w:val="Hyperlink"/>
            <w:rFonts w:ascii="Avenir Book" w:hAnsi="Avenir Book"/>
            <w:color w:val="3F7183"/>
            <w:sz w:val="20"/>
            <w:szCs w:val="20"/>
          </w:rPr>
          <w:t>https://www.youtube.com/watch?v=E62QpVUOTiE</w:t>
        </w:r>
      </w:hyperlink>
    </w:p>
    <w:p w14:paraId="519F8626" w14:textId="77777777" w:rsidR="002652E6" w:rsidRPr="00564EB9" w:rsidRDefault="002652E6" w:rsidP="00564EB9">
      <w:pPr>
        <w:rPr>
          <w:rFonts w:ascii="Avenir Book" w:hAnsi="Avenir Book"/>
          <w:sz w:val="20"/>
          <w:szCs w:val="20"/>
        </w:rPr>
      </w:pPr>
      <w:bookmarkStart w:id="0" w:name="_GoBack"/>
      <w:bookmarkEnd w:id="0"/>
    </w:p>
    <w:p w14:paraId="17C1E8EE" w14:textId="31C0F66F" w:rsidR="00564EB9" w:rsidRPr="008D7B13" w:rsidRDefault="00564EB9" w:rsidP="008D7B13">
      <w:pPr>
        <w:pStyle w:val="Heading5"/>
        <w:rPr>
          <w:b/>
        </w:rPr>
      </w:pPr>
      <w:r w:rsidRPr="008D7B13">
        <w:rPr>
          <w:b/>
          <w:color w:val="000000" w:themeColor="text1"/>
        </w:rPr>
        <w:lastRenderedPageBreak/>
        <w:t>Tea &amp; Coffee</w:t>
      </w:r>
    </w:p>
    <w:p w14:paraId="1547E9A0" w14:textId="580D9BBD" w:rsidR="00564EB9" w:rsidRPr="00564EB9" w:rsidRDefault="00564EB9" w:rsidP="00564EB9">
      <w:pPr>
        <w:rPr>
          <w:rFonts w:ascii="Avenir Book" w:hAnsi="Avenir Book"/>
          <w:sz w:val="20"/>
          <w:szCs w:val="20"/>
        </w:rPr>
      </w:pPr>
      <w:r w:rsidRPr="00564EB9">
        <w:rPr>
          <w:rFonts w:ascii="Avenir Book" w:hAnsi="Avenir Book"/>
          <w:sz w:val="20"/>
          <w:szCs w:val="20"/>
        </w:rPr>
        <w:t>Gather your staff into a circle</w:t>
      </w:r>
      <w:r w:rsidR="008D7B13">
        <w:rPr>
          <w:rFonts w:ascii="Avenir Book" w:hAnsi="Avenir Book"/>
          <w:sz w:val="20"/>
          <w:szCs w:val="20"/>
        </w:rPr>
        <w:t>, and</w:t>
      </w:r>
      <w:r w:rsidRPr="00564EB9">
        <w:rPr>
          <w:rFonts w:ascii="Avenir Book" w:hAnsi="Avenir Book"/>
          <w:sz w:val="20"/>
          <w:szCs w:val="20"/>
        </w:rPr>
        <w:t xml:space="preserve"> </w:t>
      </w:r>
      <w:r w:rsidR="008D7B13">
        <w:rPr>
          <w:rFonts w:ascii="Avenir Book" w:hAnsi="Avenir Book"/>
          <w:sz w:val="20"/>
          <w:szCs w:val="20"/>
        </w:rPr>
        <w:t>h</w:t>
      </w:r>
      <w:r w:rsidRPr="00564EB9">
        <w:rPr>
          <w:rFonts w:ascii="Avenir Book" w:hAnsi="Avenir Book"/>
          <w:sz w:val="20"/>
          <w:szCs w:val="20"/>
        </w:rPr>
        <w:t>av</w:t>
      </w:r>
      <w:r w:rsidR="008D7B13">
        <w:rPr>
          <w:rFonts w:ascii="Avenir Book" w:hAnsi="Avenir Book"/>
          <w:sz w:val="20"/>
          <w:szCs w:val="20"/>
        </w:rPr>
        <w:t>e</w:t>
      </w:r>
      <w:r w:rsidRPr="00564EB9">
        <w:rPr>
          <w:rFonts w:ascii="Avenir Book" w:hAnsi="Avenir Book"/>
          <w:sz w:val="20"/>
          <w:szCs w:val="20"/>
        </w:rPr>
        <w:t xml:space="preserve"> the </w:t>
      </w:r>
      <w:proofErr w:type="gramStart"/>
      <w:r w:rsidRPr="00564EB9">
        <w:rPr>
          <w:rFonts w:ascii="Avenir Book" w:hAnsi="Avenir Book"/>
          <w:sz w:val="20"/>
          <w:szCs w:val="20"/>
        </w:rPr>
        <w:t>first person</w:t>
      </w:r>
      <w:proofErr w:type="gramEnd"/>
      <w:r w:rsidRPr="00564EB9">
        <w:rPr>
          <w:rFonts w:ascii="Avenir Book" w:hAnsi="Avenir Book"/>
          <w:sz w:val="20"/>
          <w:szCs w:val="20"/>
        </w:rPr>
        <w:t xml:space="preserve"> state whether they prefer tea or coffee and how they take it (cream, sugar, both, black). Have the second person recall the first person’s preference and tack their own on at the end. Go around the entire circle, where each person must recall the tea/coffee preference of the members before them while adding their own preference.</w:t>
      </w:r>
    </w:p>
    <w:p w14:paraId="02DA4F88" w14:textId="77777777" w:rsidR="00564EB9" w:rsidRPr="00564EB9" w:rsidRDefault="00564EB9" w:rsidP="00564EB9">
      <w:pPr>
        <w:rPr>
          <w:rFonts w:ascii="Avenir Book" w:hAnsi="Avenir Book"/>
          <w:sz w:val="20"/>
          <w:szCs w:val="20"/>
        </w:rPr>
      </w:pPr>
      <w:r w:rsidRPr="00564EB9">
        <w:rPr>
          <w:rFonts w:ascii="Avenir Book" w:hAnsi="Avenir Book"/>
          <w:sz w:val="20"/>
          <w:szCs w:val="20"/>
        </w:rPr>
        <w:t xml:space="preserve">No Video is available for this game. </w:t>
      </w:r>
    </w:p>
    <w:p w14:paraId="0C29D4EC" w14:textId="6BC2CC40" w:rsidR="00564EB9" w:rsidRPr="008D7B13" w:rsidRDefault="00564EB9" w:rsidP="008D7B13">
      <w:pPr>
        <w:pStyle w:val="Heading5"/>
        <w:rPr>
          <w:b/>
        </w:rPr>
      </w:pPr>
      <w:r w:rsidRPr="008D7B13">
        <w:rPr>
          <w:b/>
          <w:color w:val="000000" w:themeColor="text1"/>
        </w:rPr>
        <w:t>Pass the Clap</w:t>
      </w:r>
    </w:p>
    <w:p w14:paraId="0842E581" w14:textId="77777777" w:rsidR="008D7B13" w:rsidRDefault="00564EB9" w:rsidP="00564EB9">
      <w:pPr>
        <w:rPr>
          <w:rFonts w:ascii="Avenir Book" w:hAnsi="Avenir Book"/>
          <w:sz w:val="20"/>
          <w:szCs w:val="20"/>
        </w:rPr>
      </w:pPr>
      <w:r w:rsidRPr="00564EB9">
        <w:rPr>
          <w:rFonts w:ascii="Avenir Book" w:hAnsi="Avenir Book"/>
          <w:sz w:val="20"/>
          <w:szCs w:val="20"/>
        </w:rPr>
        <w:t>Gather your staff into a circle. The leader will turn to a person next to them, make eye contact and attempt to clap together at the same time. If it was unsuccessful</w:t>
      </w:r>
      <w:r w:rsidR="008D7B13">
        <w:rPr>
          <w:rFonts w:ascii="Avenir Book" w:hAnsi="Avenir Book"/>
          <w:sz w:val="20"/>
          <w:szCs w:val="20"/>
        </w:rPr>
        <w:t>,</w:t>
      </w:r>
      <w:r w:rsidRPr="00564EB9">
        <w:rPr>
          <w:rFonts w:ascii="Avenir Book" w:hAnsi="Avenir Book"/>
          <w:sz w:val="20"/>
          <w:szCs w:val="20"/>
        </w:rPr>
        <w:t xml:space="preserve"> then they try again until they are successful. When this happens</w:t>
      </w:r>
      <w:r w:rsidR="008D7B13">
        <w:rPr>
          <w:rFonts w:ascii="Avenir Book" w:hAnsi="Avenir Book"/>
          <w:sz w:val="20"/>
          <w:szCs w:val="20"/>
        </w:rPr>
        <w:t>,</w:t>
      </w:r>
      <w:r w:rsidRPr="00564EB9">
        <w:rPr>
          <w:rFonts w:ascii="Avenir Book" w:hAnsi="Avenir Book"/>
          <w:sz w:val="20"/>
          <w:szCs w:val="20"/>
        </w:rPr>
        <w:t xml:space="preserve"> the person that received the clap will turn and attempt to clap at the </w:t>
      </w:r>
      <w:r w:rsidR="008D7B13">
        <w:rPr>
          <w:rFonts w:ascii="Avenir Book" w:hAnsi="Avenir Book"/>
          <w:sz w:val="20"/>
          <w:szCs w:val="20"/>
        </w:rPr>
        <w:t>same</w:t>
      </w:r>
      <w:r w:rsidRPr="00564EB9">
        <w:rPr>
          <w:rFonts w:ascii="Avenir Book" w:hAnsi="Avenir Book"/>
          <w:sz w:val="20"/>
          <w:szCs w:val="20"/>
        </w:rPr>
        <w:t xml:space="preserve"> </w:t>
      </w:r>
      <w:proofErr w:type="spellStart"/>
      <w:r w:rsidRPr="00564EB9">
        <w:rPr>
          <w:rFonts w:ascii="Avenir Book" w:hAnsi="Avenir Book"/>
          <w:sz w:val="20"/>
          <w:szCs w:val="20"/>
        </w:rPr>
        <w:t>time</w:t>
      </w:r>
      <w:proofErr w:type="spellEnd"/>
      <w:r w:rsidRPr="00564EB9">
        <w:rPr>
          <w:rFonts w:ascii="Avenir Book" w:hAnsi="Avenir Book"/>
          <w:sz w:val="20"/>
          <w:szCs w:val="20"/>
        </w:rPr>
        <w:t xml:space="preserve"> as the next person. </w:t>
      </w:r>
    </w:p>
    <w:p w14:paraId="3AAE674A" w14:textId="43B4A290" w:rsidR="00564EB9" w:rsidRPr="00564EB9" w:rsidRDefault="00564EB9" w:rsidP="00564EB9">
      <w:pPr>
        <w:rPr>
          <w:rFonts w:ascii="Avenir Book" w:hAnsi="Avenir Book"/>
          <w:sz w:val="20"/>
          <w:szCs w:val="20"/>
        </w:rPr>
      </w:pPr>
      <w:r w:rsidRPr="00564EB9">
        <w:rPr>
          <w:rFonts w:ascii="Avenir Book" w:hAnsi="Avenir Book"/>
          <w:sz w:val="20"/>
          <w:szCs w:val="20"/>
        </w:rPr>
        <w:t xml:space="preserve">Once this goes around the circle a few times the leader can stop that round. You can then add another element to the game. You can now pass the clap not just to the person next to you but to anyone around the circle. Try this for a few rounds until you feel comfortable. </w:t>
      </w:r>
      <w:r w:rsidR="008D7B13">
        <w:rPr>
          <w:rFonts w:ascii="Avenir Book" w:hAnsi="Avenir Book"/>
          <w:sz w:val="20"/>
          <w:szCs w:val="20"/>
        </w:rPr>
        <w:t>Then y</w:t>
      </w:r>
      <w:r w:rsidRPr="00564EB9">
        <w:rPr>
          <w:rFonts w:ascii="Avenir Book" w:hAnsi="Avenir Book"/>
          <w:sz w:val="20"/>
          <w:szCs w:val="20"/>
        </w:rPr>
        <w:t xml:space="preserve">ou can then add another element to the game. Now as you pass the clap around the leader will simultaneously attempt to snap his fingers at the same time as the person next to them. Now you will have two activities to keep track of at once. Feel free to add more rules as you see fit.    </w:t>
      </w:r>
    </w:p>
    <w:p w14:paraId="3C5E8A49" w14:textId="1CC8C691" w:rsidR="00564EB9" w:rsidRDefault="00564EB9" w:rsidP="00564EB9">
      <w:pPr>
        <w:rPr>
          <w:rFonts w:ascii="Avenir Book" w:hAnsi="Avenir Book"/>
          <w:sz w:val="20"/>
          <w:szCs w:val="20"/>
        </w:rPr>
      </w:pPr>
      <w:r w:rsidRPr="00564EB9">
        <w:rPr>
          <w:rFonts w:ascii="Avenir Book" w:hAnsi="Avenir Book"/>
          <w:sz w:val="20"/>
          <w:szCs w:val="20"/>
        </w:rPr>
        <w:t xml:space="preserve">Video </w:t>
      </w:r>
      <w:r w:rsidR="008D7B13">
        <w:rPr>
          <w:rFonts w:ascii="Avenir Book" w:hAnsi="Avenir Book"/>
          <w:sz w:val="20"/>
          <w:szCs w:val="20"/>
        </w:rPr>
        <w:t>e</w:t>
      </w:r>
      <w:r w:rsidRPr="00564EB9">
        <w:rPr>
          <w:rFonts w:ascii="Avenir Book" w:hAnsi="Avenir Book"/>
          <w:sz w:val="20"/>
          <w:szCs w:val="20"/>
        </w:rPr>
        <w:t>xample</w:t>
      </w:r>
      <w:r w:rsidR="008D7B13">
        <w:rPr>
          <w:rFonts w:ascii="Avenir Book" w:hAnsi="Avenir Book"/>
          <w:sz w:val="20"/>
          <w:szCs w:val="20"/>
        </w:rPr>
        <w:t xml:space="preserve">: </w:t>
      </w:r>
      <w:hyperlink r:id="rId32" w:history="1">
        <w:r w:rsidR="008D7B13" w:rsidRPr="008D7B13">
          <w:rPr>
            <w:rStyle w:val="Hyperlink"/>
            <w:rFonts w:ascii="Avenir Book" w:hAnsi="Avenir Book"/>
            <w:color w:val="3F7183"/>
            <w:sz w:val="20"/>
            <w:szCs w:val="20"/>
          </w:rPr>
          <w:t>https://www.youtube.com/watch?v=Egee4Atnysk&amp;list=PLrV0NCGozcXzNGxyIXVRmlCCvHiNRI04p&amp;index</w:t>
        </w:r>
      </w:hyperlink>
    </w:p>
    <w:p w14:paraId="06760F51" w14:textId="77777777" w:rsidR="008D7B13" w:rsidRPr="00564EB9" w:rsidRDefault="008D7B13" w:rsidP="00564EB9">
      <w:pPr>
        <w:rPr>
          <w:rFonts w:ascii="Avenir Book" w:hAnsi="Avenir Book"/>
          <w:sz w:val="20"/>
          <w:szCs w:val="20"/>
        </w:rPr>
      </w:pPr>
    </w:p>
    <w:p w14:paraId="2EC14988" w14:textId="306AE269" w:rsidR="007F128A" w:rsidRDefault="007F128A" w:rsidP="007F128A">
      <w:pPr>
        <w:pStyle w:val="Heading3"/>
        <w:rPr>
          <w:rFonts w:ascii="Avenir Book" w:hAnsi="Avenir Book"/>
          <w:sz w:val="20"/>
          <w:szCs w:val="20"/>
        </w:rPr>
      </w:pPr>
      <w:r>
        <w:rPr>
          <w:color w:val="F79646" w:themeColor="accent6"/>
        </w:rPr>
        <w:t>Additional Resources</w:t>
      </w:r>
    </w:p>
    <w:p w14:paraId="4C9DBAEB" w14:textId="5A83DA7B" w:rsidR="0037130D" w:rsidRDefault="002652E6" w:rsidP="002652E6">
      <w:pPr>
        <w:ind w:left="360" w:hanging="360"/>
        <w:rPr>
          <w:rFonts w:ascii="Avenir Book" w:hAnsi="Avenir Book"/>
          <w:sz w:val="20"/>
          <w:szCs w:val="20"/>
        </w:rPr>
      </w:pPr>
      <w:r w:rsidRPr="002652E6">
        <w:rPr>
          <w:rFonts w:ascii="Avenir Book" w:hAnsi="Avenir Book"/>
          <w:sz w:val="20"/>
          <w:szCs w:val="20"/>
        </w:rPr>
        <w:t>Advancing Equity in Early Childhood Education Position Statement</w:t>
      </w:r>
      <w:r>
        <w:rPr>
          <w:rFonts w:ascii="Avenir Book" w:hAnsi="Avenir Book"/>
          <w:sz w:val="20"/>
          <w:szCs w:val="20"/>
        </w:rPr>
        <w:br/>
      </w:r>
      <w:r w:rsidRPr="002652E6">
        <w:rPr>
          <w:rFonts w:ascii="Avenir Book" w:hAnsi="Avenir Book"/>
          <w:color w:val="3F7183"/>
          <w:sz w:val="20"/>
          <w:szCs w:val="20"/>
        </w:rPr>
        <w:fldChar w:fldCharType="begin"/>
      </w:r>
      <w:r w:rsidRPr="002652E6">
        <w:rPr>
          <w:rFonts w:ascii="Avenir Book" w:hAnsi="Avenir Book"/>
          <w:color w:val="3F7183"/>
          <w:sz w:val="20"/>
          <w:szCs w:val="20"/>
        </w:rPr>
        <w:instrText>HYPERLINK "https://www.naeyc.org/resources/position-statements/equity"</w:instrText>
      </w:r>
      <w:r w:rsidRPr="002652E6">
        <w:rPr>
          <w:rFonts w:ascii="Avenir Book" w:hAnsi="Avenir Book"/>
          <w:color w:val="3F7183"/>
          <w:sz w:val="20"/>
          <w:szCs w:val="20"/>
        </w:rPr>
      </w:r>
      <w:r w:rsidRPr="002652E6">
        <w:rPr>
          <w:rFonts w:ascii="Avenir Book" w:hAnsi="Avenir Book"/>
          <w:color w:val="3F7183"/>
          <w:sz w:val="20"/>
          <w:szCs w:val="20"/>
        </w:rPr>
        <w:fldChar w:fldCharType="separate"/>
      </w:r>
      <w:r w:rsidRPr="002652E6">
        <w:rPr>
          <w:rStyle w:val="Hyperlink"/>
          <w:rFonts w:ascii="Avenir Book" w:hAnsi="Avenir Book"/>
          <w:color w:val="3F7183"/>
          <w:sz w:val="20"/>
          <w:szCs w:val="20"/>
        </w:rPr>
        <w:t>https://www.naeyc.org/resources/position-statements/equity</w:t>
      </w:r>
      <w:r w:rsidRPr="002652E6">
        <w:rPr>
          <w:rFonts w:ascii="Avenir Book" w:hAnsi="Avenir Book"/>
          <w:color w:val="3F7183"/>
          <w:sz w:val="20"/>
          <w:szCs w:val="20"/>
        </w:rPr>
        <w:fldChar w:fldCharType="end"/>
      </w:r>
    </w:p>
    <w:p w14:paraId="6869E3C1" w14:textId="77777777" w:rsidR="002652E6" w:rsidRDefault="002652E6" w:rsidP="002652E6">
      <w:pPr>
        <w:ind w:left="360" w:hanging="360"/>
        <w:rPr>
          <w:rFonts w:ascii="Avenir Book" w:hAnsi="Avenir Book"/>
          <w:sz w:val="20"/>
          <w:szCs w:val="20"/>
        </w:rPr>
      </w:pPr>
      <w:r w:rsidRPr="007F128A">
        <w:rPr>
          <w:rFonts w:ascii="Avenir Book" w:hAnsi="Avenir Book"/>
          <w:sz w:val="20"/>
          <w:szCs w:val="20"/>
        </w:rPr>
        <w:t>Anti-Bias Leaders in Early Childhood Education, A Guide To Change</w:t>
      </w:r>
      <w:r>
        <w:rPr>
          <w:rFonts w:ascii="Avenir Book" w:hAnsi="Avenir Book"/>
          <w:sz w:val="20"/>
          <w:szCs w:val="20"/>
        </w:rPr>
        <w:br/>
      </w:r>
      <w:hyperlink r:id="rId33" w:history="1">
        <w:r w:rsidRPr="002652E6">
          <w:rPr>
            <w:rStyle w:val="Hyperlink"/>
            <w:rFonts w:ascii="Avenir Book" w:hAnsi="Avenir Book"/>
            <w:color w:val="3F7183"/>
            <w:sz w:val="20"/>
            <w:szCs w:val="20"/>
          </w:rPr>
          <w:t>https://www.antibiasleadersece.com/the-film-reflecting-on-anti-bias-education-in-action</w:t>
        </w:r>
      </w:hyperlink>
    </w:p>
    <w:p w14:paraId="4929CDF5" w14:textId="1B7CB634" w:rsidR="0037130D" w:rsidRDefault="002652E6" w:rsidP="002652E6">
      <w:pPr>
        <w:ind w:left="360" w:hanging="360"/>
        <w:rPr>
          <w:rFonts w:ascii="Avenir Book" w:hAnsi="Avenir Book"/>
          <w:sz w:val="20"/>
          <w:szCs w:val="20"/>
        </w:rPr>
      </w:pPr>
      <w:r w:rsidRPr="002652E6">
        <w:rPr>
          <w:rFonts w:ascii="Avenir Book" w:hAnsi="Avenir Book"/>
          <w:sz w:val="20"/>
          <w:szCs w:val="20"/>
        </w:rPr>
        <w:t>Guy Winch: Why we all need to practice emotional first aid [Video]. Ted Conferences</w:t>
      </w:r>
      <w:r>
        <w:rPr>
          <w:rFonts w:ascii="Avenir Book" w:hAnsi="Avenir Book"/>
          <w:sz w:val="20"/>
          <w:szCs w:val="20"/>
        </w:rPr>
        <w:br/>
      </w:r>
      <w:r w:rsidRPr="002652E6">
        <w:rPr>
          <w:rFonts w:ascii="Avenir Book" w:hAnsi="Avenir Book"/>
          <w:color w:val="3F7183"/>
          <w:sz w:val="20"/>
          <w:szCs w:val="20"/>
        </w:rPr>
        <w:fldChar w:fldCharType="begin"/>
      </w:r>
      <w:r w:rsidRPr="002652E6">
        <w:rPr>
          <w:rFonts w:ascii="Avenir Book" w:hAnsi="Avenir Book"/>
          <w:color w:val="3F7183"/>
          <w:sz w:val="20"/>
          <w:szCs w:val="20"/>
        </w:rPr>
        <w:instrText>HYPERLINK "https://www.ted.com/talks/guy_winch_why_we_all_need_to_practice_emotional_first_aid"</w:instrText>
      </w:r>
      <w:r w:rsidRPr="002652E6">
        <w:rPr>
          <w:rFonts w:ascii="Avenir Book" w:hAnsi="Avenir Book"/>
          <w:color w:val="3F7183"/>
          <w:sz w:val="20"/>
          <w:szCs w:val="20"/>
        </w:rPr>
      </w:r>
      <w:r w:rsidRPr="002652E6">
        <w:rPr>
          <w:rFonts w:ascii="Avenir Book" w:hAnsi="Avenir Book"/>
          <w:color w:val="3F7183"/>
          <w:sz w:val="20"/>
          <w:szCs w:val="20"/>
        </w:rPr>
        <w:fldChar w:fldCharType="separate"/>
      </w:r>
      <w:r w:rsidRPr="002652E6">
        <w:rPr>
          <w:rStyle w:val="Hyperlink"/>
          <w:rFonts w:ascii="Avenir Book" w:hAnsi="Avenir Book"/>
          <w:color w:val="3F7183"/>
          <w:sz w:val="20"/>
          <w:szCs w:val="20"/>
        </w:rPr>
        <w:t>https://www.ted.com/talks/guy_winch_why</w:t>
      </w:r>
      <w:r w:rsidRPr="002652E6">
        <w:rPr>
          <w:rStyle w:val="Hyperlink"/>
          <w:rFonts w:ascii="Avenir Book" w:hAnsi="Avenir Book"/>
          <w:color w:val="3F7183"/>
          <w:sz w:val="20"/>
          <w:szCs w:val="20"/>
        </w:rPr>
        <w:t>_</w:t>
      </w:r>
      <w:r w:rsidRPr="002652E6">
        <w:rPr>
          <w:rStyle w:val="Hyperlink"/>
          <w:rFonts w:ascii="Avenir Book" w:hAnsi="Avenir Book"/>
          <w:color w:val="3F7183"/>
          <w:sz w:val="20"/>
          <w:szCs w:val="20"/>
        </w:rPr>
        <w:t>we_all_need_to_practice_emotional_first_aid</w:t>
      </w:r>
      <w:r w:rsidRPr="002652E6">
        <w:rPr>
          <w:rFonts w:ascii="Avenir Book" w:hAnsi="Avenir Book"/>
          <w:color w:val="3F7183"/>
          <w:sz w:val="20"/>
          <w:szCs w:val="20"/>
        </w:rPr>
        <w:fldChar w:fldCharType="end"/>
      </w:r>
    </w:p>
    <w:p w14:paraId="0AFB302C" w14:textId="167A3138" w:rsidR="005B5BBE" w:rsidRPr="002652E6" w:rsidRDefault="002652E6" w:rsidP="002652E6">
      <w:pPr>
        <w:ind w:left="360" w:hanging="360"/>
        <w:rPr>
          <w:rFonts w:ascii="Avenir Book" w:hAnsi="Avenir Book"/>
          <w:sz w:val="20"/>
          <w:szCs w:val="20"/>
        </w:rPr>
      </w:pPr>
      <w:r w:rsidRPr="002652E6">
        <w:rPr>
          <w:rFonts w:ascii="Avenir Book" w:hAnsi="Avenir Book"/>
          <w:sz w:val="20"/>
          <w:szCs w:val="20"/>
        </w:rPr>
        <w:t>Learning Style Inventory</w:t>
      </w:r>
      <w:r>
        <w:rPr>
          <w:rFonts w:ascii="Avenir Book" w:hAnsi="Avenir Book"/>
          <w:sz w:val="20"/>
          <w:szCs w:val="20"/>
        </w:rPr>
        <w:br/>
      </w:r>
      <w:hyperlink r:id="rId34" w:history="1">
        <w:r w:rsidRPr="002652E6">
          <w:rPr>
            <w:rStyle w:val="Hyperlink"/>
            <w:rFonts w:ascii="Avenir Book" w:hAnsi="Avenir Book"/>
            <w:color w:val="3F7183"/>
            <w:sz w:val="20"/>
            <w:szCs w:val="20"/>
          </w:rPr>
          <w:t>https://www.gadoe.org/Curriculum-Instruction-and-Assessment/Special-Education-Services/Documents/IDEAS%202014%20Handouts/LearningStyleInventory.pdf</w:t>
        </w:r>
      </w:hyperlink>
    </w:p>
    <w:sectPr w:rsidR="005B5BBE" w:rsidRPr="002652E6" w:rsidSect="00A8260A">
      <w:headerReference w:type="default" r:id="rId35"/>
      <w:footerReference w:type="default" r:id="rId36"/>
      <w:headerReference w:type="first" r:id="rId37"/>
      <w:footerReference w:type="first" r:id="rId38"/>
      <w:pgSz w:w="12240" w:h="15840"/>
      <w:pgMar w:top="1440" w:right="1152" w:bottom="864" w:left="1152" w:header="576"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C6F2" w14:textId="77777777" w:rsidR="0088770C" w:rsidRDefault="0088770C" w:rsidP="00F65595">
      <w:pPr>
        <w:spacing w:line="240" w:lineRule="auto"/>
      </w:pPr>
      <w:r>
        <w:separator/>
      </w:r>
    </w:p>
  </w:endnote>
  <w:endnote w:type="continuationSeparator" w:id="0">
    <w:p w14:paraId="11D8D496" w14:textId="77777777" w:rsidR="0088770C" w:rsidRDefault="0088770C" w:rsidP="00F65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C9B5" w14:textId="77777777" w:rsidR="00F65595" w:rsidRPr="001B1024" w:rsidRDefault="001B1024" w:rsidP="001B1024">
    <w:pPr>
      <w:pStyle w:val="Footer"/>
      <w:jc w:val="right"/>
      <w:rPr>
        <w:i/>
      </w:rPr>
    </w:pPr>
    <w:r w:rsidRPr="001B1024">
      <w:rPr>
        <w:i/>
        <w:color w:val="8C8C8C"/>
      </w:rPr>
      <w:t>www.inclusivechildcare.org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CF4C" w14:textId="77777777" w:rsidR="005B5BBE" w:rsidRPr="001B1024" w:rsidRDefault="001B1024" w:rsidP="001B1024">
    <w:pPr>
      <w:pStyle w:val="Footer"/>
      <w:jc w:val="right"/>
      <w:rPr>
        <w:i/>
      </w:rPr>
    </w:pPr>
    <w:r w:rsidRPr="001B1024">
      <w:rPr>
        <w:i/>
        <w:color w:val="8C8C8C"/>
      </w:rPr>
      <w:t>www.inclusivechildcare.org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74B7" w14:textId="77777777" w:rsidR="0088770C" w:rsidRDefault="0088770C" w:rsidP="00F65595">
      <w:pPr>
        <w:spacing w:line="240" w:lineRule="auto"/>
      </w:pPr>
      <w:r>
        <w:separator/>
      </w:r>
    </w:p>
  </w:footnote>
  <w:footnote w:type="continuationSeparator" w:id="0">
    <w:p w14:paraId="1DFE041E" w14:textId="77777777" w:rsidR="0088770C" w:rsidRDefault="0088770C" w:rsidP="00F65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D7CB" w14:textId="77777777" w:rsidR="00F65595" w:rsidRPr="00CE33D8" w:rsidRDefault="00F65595" w:rsidP="00F65595">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2240" w14:textId="77777777" w:rsidR="005B5BBE" w:rsidRDefault="005B5BBE" w:rsidP="00134707">
    <w:pPr>
      <w:pStyle w:val="Header"/>
      <w:jc w:val="center"/>
    </w:pPr>
    <w:r w:rsidRPr="005B5BBE">
      <w:rPr>
        <w:noProof/>
      </w:rPr>
      <w:drawing>
        <wp:inline distT="0" distB="0" distL="0" distR="0" wp14:anchorId="4A46B4DB" wp14:editId="15950848">
          <wp:extent cx="5964014" cy="685800"/>
          <wp:effectExtent l="0" t="0" r="0" b="0"/>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CLogo600x130.gif"/>
                  <pic:cNvPicPr/>
                </pic:nvPicPr>
                <pic:blipFill>
                  <a:blip r:embed="rId1">
                    <a:extLst>
                      <a:ext uri="{28A0092B-C50C-407E-A947-70E740481C1C}">
                        <a14:useLocalDpi xmlns:a14="http://schemas.microsoft.com/office/drawing/2010/main" val="0"/>
                      </a:ext>
                    </a:extLst>
                  </a:blip>
                  <a:stretch>
                    <a:fillRect/>
                  </a:stretch>
                </pic:blipFill>
                <pic:spPr>
                  <a:xfrm>
                    <a:off x="0" y="0"/>
                    <a:ext cx="596401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ACF"/>
    <w:multiLevelType w:val="hybridMultilevel"/>
    <w:tmpl w:val="26C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F35"/>
    <w:multiLevelType w:val="hybridMultilevel"/>
    <w:tmpl w:val="89283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D2022"/>
    <w:multiLevelType w:val="hybridMultilevel"/>
    <w:tmpl w:val="CD0A8888"/>
    <w:lvl w:ilvl="0" w:tplc="8392DD20">
      <w:start w:val="1"/>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74BF6"/>
    <w:multiLevelType w:val="hybridMultilevel"/>
    <w:tmpl w:val="CCEC2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E6F52"/>
    <w:multiLevelType w:val="hybridMultilevel"/>
    <w:tmpl w:val="CDB420B6"/>
    <w:lvl w:ilvl="0" w:tplc="8392DD20">
      <w:start w:val="1"/>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668A1"/>
    <w:multiLevelType w:val="hybridMultilevel"/>
    <w:tmpl w:val="C74066CE"/>
    <w:lvl w:ilvl="0" w:tplc="8392DD20">
      <w:start w:val="1"/>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609BE"/>
    <w:multiLevelType w:val="hybridMultilevel"/>
    <w:tmpl w:val="9EE89E2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657872"/>
    <w:multiLevelType w:val="hybridMultilevel"/>
    <w:tmpl w:val="1568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02F3D"/>
    <w:multiLevelType w:val="hybridMultilevel"/>
    <w:tmpl w:val="086A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D4384"/>
    <w:multiLevelType w:val="hybridMultilevel"/>
    <w:tmpl w:val="EC120F1C"/>
    <w:lvl w:ilvl="0" w:tplc="EE7E1A6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F2556"/>
    <w:multiLevelType w:val="hybridMultilevel"/>
    <w:tmpl w:val="0F14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8666D"/>
    <w:multiLevelType w:val="hybridMultilevel"/>
    <w:tmpl w:val="5E56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F45B7C"/>
    <w:multiLevelType w:val="hybridMultilevel"/>
    <w:tmpl w:val="C2CA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4A0C0C"/>
    <w:multiLevelType w:val="hybridMultilevel"/>
    <w:tmpl w:val="D550F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CC7284"/>
    <w:multiLevelType w:val="hybridMultilevel"/>
    <w:tmpl w:val="E772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41ECD"/>
    <w:multiLevelType w:val="hybridMultilevel"/>
    <w:tmpl w:val="A8BC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8B4BE4"/>
    <w:multiLevelType w:val="hybridMultilevel"/>
    <w:tmpl w:val="781C69F8"/>
    <w:lvl w:ilvl="0" w:tplc="8392DD20">
      <w:start w:val="1"/>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794EE8"/>
    <w:multiLevelType w:val="hybridMultilevel"/>
    <w:tmpl w:val="36D2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0F7822"/>
    <w:multiLevelType w:val="hybridMultilevel"/>
    <w:tmpl w:val="F6D84B04"/>
    <w:lvl w:ilvl="0" w:tplc="8392DD20">
      <w:start w:val="1"/>
      <w:numFmt w:val="bullet"/>
      <w:lvlText w:val="•"/>
      <w:lvlJc w:val="left"/>
      <w:pPr>
        <w:ind w:left="72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C1CD7"/>
    <w:multiLevelType w:val="hybridMultilevel"/>
    <w:tmpl w:val="1E00656E"/>
    <w:lvl w:ilvl="0" w:tplc="1C4A9A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8721B"/>
    <w:multiLevelType w:val="hybridMultilevel"/>
    <w:tmpl w:val="82D46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12542"/>
    <w:multiLevelType w:val="hybridMultilevel"/>
    <w:tmpl w:val="2C6C9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E13F17"/>
    <w:multiLevelType w:val="hybridMultilevel"/>
    <w:tmpl w:val="A6DA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C3C7F"/>
    <w:multiLevelType w:val="hybridMultilevel"/>
    <w:tmpl w:val="380C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35540"/>
    <w:multiLevelType w:val="hybridMultilevel"/>
    <w:tmpl w:val="A52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1775D"/>
    <w:multiLevelType w:val="hybridMultilevel"/>
    <w:tmpl w:val="EA7E6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A558DE"/>
    <w:multiLevelType w:val="hybridMultilevel"/>
    <w:tmpl w:val="0C1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E7F72"/>
    <w:multiLevelType w:val="hybridMultilevel"/>
    <w:tmpl w:val="208AD738"/>
    <w:lvl w:ilvl="0" w:tplc="8392DD20">
      <w:start w:val="1"/>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E036C"/>
    <w:multiLevelType w:val="hybridMultilevel"/>
    <w:tmpl w:val="F5F8BE6E"/>
    <w:lvl w:ilvl="0" w:tplc="8392DD20">
      <w:start w:val="1"/>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56C6A"/>
    <w:multiLevelType w:val="hybridMultilevel"/>
    <w:tmpl w:val="D19A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15EF0"/>
    <w:multiLevelType w:val="hybridMultilevel"/>
    <w:tmpl w:val="D41A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6E09C5"/>
    <w:multiLevelType w:val="hybridMultilevel"/>
    <w:tmpl w:val="0966D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1A413F"/>
    <w:multiLevelType w:val="hybridMultilevel"/>
    <w:tmpl w:val="92323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1F2E8C"/>
    <w:multiLevelType w:val="hybridMultilevel"/>
    <w:tmpl w:val="EA046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4F2DFF"/>
    <w:multiLevelType w:val="hybridMultilevel"/>
    <w:tmpl w:val="920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555F3"/>
    <w:multiLevelType w:val="hybridMultilevel"/>
    <w:tmpl w:val="ACDA9C72"/>
    <w:lvl w:ilvl="0" w:tplc="0A246ED0">
      <w:start w:val="1"/>
      <w:numFmt w:val="decimal"/>
      <w:lvlText w:val="%1."/>
      <w:lvlJc w:val="left"/>
      <w:pPr>
        <w:ind w:left="360" w:hanging="360"/>
      </w:pPr>
      <w:rPr>
        <w:rFonts w:hint="default"/>
        <w:color w:val="EB8B2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D65B98"/>
    <w:multiLevelType w:val="hybridMultilevel"/>
    <w:tmpl w:val="5AF4C3AE"/>
    <w:lvl w:ilvl="0" w:tplc="8392DD20">
      <w:start w:val="1"/>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04D2"/>
    <w:multiLevelType w:val="hybridMultilevel"/>
    <w:tmpl w:val="23A60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5"/>
  </w:num>
  <w:num w:numId="3">
    <w:abstractNumId w:val="1"/>
  </w:num>
  <w:num w:numId="4">
    <w:abstractNumId w:val="19"/>
  </w:num>
  <w:num w:numId="5">
    <w:abstractNumId w:val="9"/>
  </w:num>
  <w:num w:numId="6">
    <w:abstractNumId w:val="22"/>
  </w:num>
  <w:num w:numId="7">
    <w:abstractNumId w:val="17"/>
  </w:num>
  <w:num w:numId="8">
    <w:abstractNumId w:val="0"/>
  </w:num>
  <w:num w:numId="9">
    <w:abstractNumId w:val="23"/>
  </w:num>
  <w:num w:numId="10">
    <w:abstractNumId w:val="21"/>
  </w:num>
  <w:num w:numId="11">
    <w:abstractNumId w:val="8"/>
  </w:num>
  <w:num w:numId="12">
    <w:abstractNumId w:val="6"/>
  </w:num>
  <w:num w:numId="13">
    <w:abstractNumId w:val="24"/>
  </w:num>
  <w:num w:numId="14">
    <w:abstractNumId w:val="2"/>
  </w:num>
  <w:num w:numId="15">
    <w:abstractNumId w:val="27"/>
  </w:num>
  <w:num w:numId="16">
    <w:abstractNumId w:val="36"/>
  </w:num>
  <w:num w:numId="17">
    <w:abstractNumId w:val="16"/>
  </w:num>
  <w:num w:numId="18">
    <w:abstractNumId w:val="14"/>
  </w:num>
  <w:num w:numId="19">
    <w:abstractNumId w:val="10"/>
  </w:num>
  <w:num w:numId="20">
    <w:abstractNumId w:val="28"/>
  </w:num>
  <w:num w:numId="21">
    <w:abstractNumId w:val="5"/>
  </w:num>
  <w:num w:numId="22">
    <w:abstractNumId w:val="18"/>
  </w:num>
  <w:num w:numId="23">
    <w:abstractNumId w:val="4"/>
  </w:num>
  <w:num w:numId="24">
    <w:abstractNumId w:val="26"/>
  </w:num>
  <w:num w:numId="25">
    <w:abstractNumId w:val="34"/>
  </w:num>
  <w:num w:numId="26">
    <w:abstractNumId w:val="25"/>
  </w:num>
  <w:num w:numId="27">
    <w:abstractNumId w:val="29"/>
  </w:num>
  <w:num w:numId="28">
    <w:abstractNumId w:val="3"/>
  </w:num>
  <w:num w:numId="29">
    <w:abstractNumId w:val="12"/>
  </w:num>
  <w:num w:numId="30">
    <w:abstractNumId w:val="20"/>
  </w:num>
  <w:num w:numId="31">
    <w:abstractNumId w:val="33"/>
  </w:num>
  <w:num w:numId="32">
    <w:abstractNumId w:val="31"/>
  </w:num>
  <w:num w:numId="33">
    <w:abstractNumId w:val="30"/>
  </w:num>
  <w:num w:numId="34">
    <w:abstractNumId w:val="13"/>
  </w:num>
  <w:num w:numId="35">
    <w:abstractNumId w:val="15"/>
  </w:num>
  <w:num w:numId="36">
    <w:abstractNumId w:val="7"/>
  </w:num>
  <w:num w:numId="37">
    <w:abstractNumId w:val="37"/>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95"/>
    <w:rsid w:val="00004457"/>
    <w:rsid w:val="0000674E"/>
    <w:rsid w:val="000105D2"/>
    <w:rsid w:val="0001135D"/>
    <w:rsid w:val="00013789"/>
    <w:rsid w:val="00036C34"/>
    <w:rsid w:val="00043A28"/>
    <w:rsid w:val="00045372"/>
    <w:rsid w:val="00045837"/>
    <w:rsid w:val="00054A79"/>
    <w:rsid w:val="0006711E"/>
    <w:rsid w:val="0007245A"/>
    <w:rsid w:val="000764EB"/>
    <w:rsid w:val="0007696A"/>
    <w:rsid w:val="00077CC7"/>
    <w:rsid w:val="00081448"/>
    <w:rsid w:val="00082F4B"/>
    <w:rsid w:val="000A4D01"/>
    <w:rsid w:val="000B16FA"/>
    <w:rsid w:val="000B6F5A"/>
    <w:rsid w:val="000C3541"/>
    <w:rsid w:val="000C6D46"/>
    <w:rsid w:val="000D5D60"/>
    <w:rsid w:val="000E25BA"/>
    <w:rsid w:val="000F276F"/>
    <w:rsid w:val="000F3ED4"/>
    <w:rsid w:val="000F4B0D"/>
    <w:rsid w:val="001004D0"/>
    <w:rsid w:val="00104164"/>
    <w:rsid w:val="001139C7"/>
    <w:rsid w:val="0012050B"/>
    <w:rsid w:val="00130039"/>
    <w:rsid w:val="00130172"/>
    <w:rsid w:val="001316F7"/>
    <w:rsid w:val="00134707"/>
    <w:rsid w:val="00135530"/>
    <w:rsid w:val="00144E6E"/>
    <w:rsid w:val="00180B3D"/>
    <w:rsid w:val="001879A5"/>
    <w:rsid w:val="001919A6"/>
    <w:rsid w:val="001962B4"/>
    <w:rsid w:val="001B1024"/>
    <w:rsid w:val="001B3E94"/>
    <w:rsid w:val="001B6C9E"/>
    <w:rsid w:val="001C00AC"/>
    <w:rsid w:val="001C236D"/>
    <w:rsid w:val="001C5B93"/>
    <w:rsid w:val="001C7BF6"/>
    <w:rsid w:val="001D39F7"/>
    <w:rsid w:val="001F60AE"/>
    <w:rsid w:val="00231BD4"/>
    <w:rsid w:val="002332CC"/>
    <w:rsid w:val="0025493C"/>
    <w:rsid w:val="00262167"/>
    <w:rsid w:val="002652E6"/>
    <w:rsid w:val="00267C13"/>
    <w:rsid w:val="00274DED"/>
    <w:rsid w:val="0028429F"/>
    <w:rsid w:val="00297F32"/>
    <w:rsid w:val="002A23CC"/>
    <w:rsid w:val="002A67E8"/>
    <w:rsid w:val="002C1EED"/>
    <w:rsid w:val="002C2F72"/>
    <w:rsid w:val="002D3412"/>
    <w:rsid w:val="002D4544"/>
    <w:rsid w:val="002E29FD"/>
    <w:rsid w:val="002E33B6"/>
    <w:rsid w:val="002E3436"/>
    <w:rsid w:val="002E5400"/>
    <w:rsid w:val="002F0F7A"/>
    <w:rsid w:val="002F581C"/>
    <w:rsid w:val="002F67EF"/>
    <w:rsid w:val="002F738C"/>
    <w:rsid w:val="002F7475"/>
    <w:rsid w:val="0030299E"/>
    <w:rsid w:val="003130BA"/>
    <w:rsid w:val="00315013"/>
    <w:rsid w:val="003161D4"/>
    <w:rsid w:val="003305BC"/>
    <w:rsid w:val="00335311"/>
    <w:rsid w:val="0034392F"/>
    <w:rsid w:val="00343E44"/>
    <w:rsid w:val="003454EF"/>
    <w:rsid w:val="00355F7B"/>
    <w:rsid w:val="00367024"/>
    <w:rsid w:val="0037130D"/>
    <w:rsid w:val="003863FC"/>
    <w:rsid w:val="003876FE"/>
    <w:rsid w:val="00394B3A"/>
    <w:rsid w:val="0039688A"/>
    <w:rsid w:val="003A0972"/>
    <w:rsid w:val="003A12AD"/>
    <w:rsid w:val="003A5CFC"/>
    <w:rsid w:val="003B2DBB"/>
    <w:rsid w:val="003B6990"/>
    <w:rsid w:val="003B7855"/>
    <w:rsid w:val="003C2C1C"/>
    <w:rsid w:val="003C36B3"/>
    <w:rsid w:val="003D130E"/>
    <w:rsid w:val="003D6EF9"/>
    <w:rsid w:val="003E368D"/>
    <w:rsid w:val="003E603D"/>
    <w:rsid w:val="003F2EF2"/>
    <w:rsid w:val="003F44B6"/>
    <w:rsid w:val="00400A35"/>
    <w:rsid w:val="00403E04"/>
    <w:rsid w:val="00413950"/>
    <w:rsid w:val="00413CF7"/>
    <w:rsid w:val="00413EC1"/>
    <w:rsid w:val="00413F97"/>
    <w:rsid w:val="0041636A"/>
    <w:rsid w:val="00417114"/>
    <w:rsid w:val="00417436"/>
    <w:rsid w:val="00421C31"/>
    <w:rsid w:val="00424F40"/>
    <w:rsid w:val="004323A0"/>
    <w:rsid w:val="004508FE"/>
    <w:rsid w:val="004548D0"/>
    <w:rsid w:val="0046561A"/>
    <w:rsid w:val="004753D8"/>
    <w:rsid w:val="00486A7F"/>
    <w:rsid w:val="00492212"/>
    <w:rsid w:val="004A030A"/>
    <w:rsid w:val="004A0A5D"/>
    <w:rsid w:val="004B59EC"/>
    <w:rsid w:val="004B636C"/>
    <w:rsid w:val="004C2780"/>
    <w:rsid w:val="004D5878"/>
    <w:rsid w:val="004D6F85"/>
    <w:rsid w:val="004E10AF"/>
    <w:rsid w:val="004E2617"/>
    <w:rsid w:val="004E4ADE"/>
    <w:rsid w:val="004E5DD5"/>
    <w:rsid w:val="004F2B72"/>
    <w:rsid w:val="004F5C91"/>
    <w:rsid w:val="004F61E1"/>
    <w:rsid w:val="004F77A0"/>
    <w:rsid w:val="0050085B"/>
    <w:rsid w:val="00506A78"/>
    <w:rsid w:val="005111D7"/>
    <w:rsid w:val="005170EE"/>
    <w:rsid w:val="00531616"/>
    <w:rsid w:val="00534801"/>
    <w:rsid w:val="00542498"/>
    <w:rsid w:val="00552441"/>
    <w:rsid w:val="005541A6"/>
    <w:rsid w:val="005562EC"/>
    <w:rsid w:val="0055686F"/>
    <w:rsid w:val="005569FE"/>
    <w:rsid w:val="00562337"/>
    <w:rsid w:val="005641FA"/>
    <w:rsid w:val="00564C45"/>
    <w:rsid w:val="00564EB9"/>
    <w:rsid w:val="0057630B"/>
    <w:rsid w:val="0059409C"/>
    <w:rsid w:val="005964D0"/>
    <w:rsid w:val="00596FC2"/>
    <w:rsid w:val="005A1900"/>
    <w:rsid w:val="005A72B1"/>
    <w:rsid w:val="005B0566"/>
    <w:rsid w:val="005B4023"/>
    <w:rsid w:val="005B5BBE"/>
    <w:rsid w:val="005B75A4"/>
    <w:rsid w:val="005C3E9F"/>
    <w:rsid w:val="005C5730"/>
    <w:rsid w:val="005D2CB2"/>
    <w:rsid w:val="005D5470"/>
    <w:rsid w:val="005F41AF"/>
    <w:rsid w:val="0060762B"/>
    <w:rsid w:val="00624973"/>
    <w:rsid w:val="0062797C"/>
    <w:rsid w:val="00635EFD"/>
    <w:rsid w:val="0066113D"/>
    <w:rsid w:val="00676D7B"/>
    <w:rsid w:val="006D02A5"/>
    <w:rsid w:val="006E0FC5"/>
    <w:rsid w:val="006E22A5"/>
    <w:rsid w:val="006E539E"/>
    <w:rsid w:val="006F5D6E"/>
    <w:rsid w:val="00700B2F"/>
    <w:rsid w:val="00701BD8"/>
    <w:rsid w:val="007061D5"/>
    <w:rsid w:val="00713FD8"/>
    <w:rsid w:val="00714FF2"/>
    <w:rsid w:val="007165D7"/>
    <w:rsid w:val="00726221"/>
    <w:rsid w:val="00743505"/>
    <w:rsid w:val="007467CA"/>
    <w:rsid w:val="007553F7"/>
    <w:rsid w:val="00763FBE"/>
    <w:rsid w:val="00770B9C"/>
    <w:rsid w:val="00787709"/>
    <w:rsid w:val="00791158"/>
    <w:rsid w:val="007911AC"/>
    <w:rsid w:val="0079138A"/>
    <w:rsid w:val="00792224"/>
    <w:rsid w:val="00796A35"/>
    <w:rsid w:val="007A0669"/>
    <w:rsid w:val="007A6354"/>
    <w:rsid w:val="007B0F76"/>
    <w:rsid w:val="007C0CDD"/>
    <w:rsid w:val="007C1C36"/>
    <w:rsid w:val="007C3536"/>
    <w:rsid w:val="007C601D"/>
    <w:rsid w:val="007C7FE1"/>
    <w:rsid w:val="007D24D4"/>
    <w:rsid w:val="007E1889"/>
    <w:rsid w:val="007E45B1"/>
    <w:rsid w:val="007E4A6F"/>
    <w:rsid w:val="007E4C1C"/>
    <w:rsid w:val="007F128A"/>
    <w:rsid w:val="007F379F"/>
    <w:rsid w:val="00800E23"/>
    <w:rsid w:val="00813239"/>
    <w:rsid w:val="00825E3E"/>
    <w:rsid w:val="0084096D"/>
    <w:rsid w:val="008410B3"/>
    <w:rsid w:val="00841852"/>
    <w:rsid w:val="00853F6E"/>
    <w:rsid w:val="00860AEE"/>
    <w:rsid w:val="00863116"/>
    <w:rsid w:val="0087108B"/>
    <w:rsid w:val="00872D39"/>
    <w:rsid w:val="0088519A"/>
    <w:rsid w:val="0088770C"/>
    <w:rsid w:val="00891328"/>
    <w:rsid w:val="00894E89"/>
    <w:rsid w:val="008962ED"/>
    <w:rsid w:val="008C39C0"/>
    <w:rsid w:val="008D2064"/>
    <w:rsid w:val="008D2ECE"/>
    <w:rsid w:val="008D64B3"/>
    <w:rsid w:val="008D7B13"/>
    <w:rsid w:val="008F767E"/>
    <w:rsid w:val="009038D1"/>
    <w:rsid w:val="00911314"/>
    <w:rsid w:val="0091252F"/>
    <w:rsid w:val="009131AF"/>
    <w:rsid w:val="009132E6"/>
    <w:rsid w:val="00921882"/>
    <w:rsid w:val="009232E7"/>
    <w:rsid w:val="0095480B"/>
    <w:rsid w:val="009575C0"/>
    <w:rsid w:val="009A4FD4"/>
    <w:rsid w:val="009A6177"/>
    <w:rsid w:val="009C043E"/>
    <w:rsid w:val="009C6BDE"/>
    <w:rsid w:val="009D1871"/>
    <w:rsid w:val="009D6A3B"/>
    <w:rsid w:val="00A01B33"/>
    <w:rsid w:val="00A13446"/>
    <w:rsid w:val="00A13C7B"/>
    <w:rsid w:val="00A142F9"/>
    <w:rsid w:val="00A24238"/>
    <w:rsid w:val="00A36E83"/>
    <w:rsid w:val="00A4500C"/>
    <w:rsid w:val="00A51267"/>
    <w:rsid w:val="00A65279"/>
    <w:rsid w:val="00A8260A"/>
    <w:rsid w:val="00A83FBD"/>
    <w:rsid w:val="00A87813"/>
    <w:rsid w:val="00A9281F"/>
    <w:rsid w:val="00A94E98"/>
    <w:rsid w:val="00AB069D"/>
    <w:rsid w:val="00AB2BE4"/>
    <w:rsid w:val="00AB3BF3"/>
    <w:rsid w:val="00AD0AC4"/>
    <w:rsid w:val="00AD4010"/>
    <w:rsid w:val="00AE26F4"/>
    <w:rsid w:val="00AE7553"/>
    <w:rsid w:val="00B02366"/>
    <w:rsid w:val="00B03B24"/>
    <w:rsid w:val="00B06496"/>
    <w:rsid w:val="00B10463"/>
    <w:rsid w:val="00B107D1"/>
    <w:rsid w:val="00B45490"/>
    <w:rsid w:val="00B6346C"/>
    <w:rsid w:val="00B66D4E"/>
    <w:rsid w:val="00B670C0"/>
    <w:rsid w:val="00B81442"/>
    <w:rsid w:val="00B82EF9"/>
    <w:rsid w:val="00B879B3"/>
    <w:rsid w:val="00BA2250"/>
    <w:rsid w:val="00BB0A0D"/>
    <w:rsid w:val="00BB174D"/>
    <w:rsid w:val="00BC5981"/>
    <w:rsid w:val="00BD1A16"/>
    <w:rsid w:val="00BF0415"/>
    <w:rsid w:val="00BF13DC"/>
    <w:rsid w:val="00BF2ABB"/>
    <w:rsid w:val="00BF3A15"/>
    <w:rsid w:val="00C00248"/>
    <w:rsid w:val="00C015AE"/>
    <w:rsid w:val="00C01E20"/>
    <w:rsid w:val="00C05463"/>
    <w:rsid w:val="00C3177D"/>
    <w:rsid w:val="00C45479"/>
    <w:rsid w:val="00C50736"/>
    <w:rsid w:val="00C52948"/>
    <w:rsid w:val="00C569EF"/>
    <w:rsid w:val="00C57C64"/>
    <w:rsid w:val="00C86089"/>
    <w:rsid w:val="00C92719"/>
    <w:rsid w:val="00C95681"/>
    <w:rsid w:val="00CB0EFC"/>
    <w:rsid w:val="00CB2943"/>
    <w:rsid w:val="00CB76E7"/>
    <w:rsid w:val="00CD31EE"/>
    <w:rsid w:val="00CD6ABF"/>
    <w:rsid w:val="00CE06EF"/>
    <w:rsid w:val="00CE33D8"/>
    <w:rsid w:val="00CF7911"/>
    <w:rsid w:val="00D04B7A"/>
    <w:rsid w:val="00D127F2"/>
    <w:rsid w:val="00D14FDE"/>
    <w:rsid w:val="00D26B00"/>
    <w:rsid w:val="00D45AC4"/>
    <w:rsid w:val="00D60EFC"/>
    <w:rsid w:val="00D61A2E"/>
    <w:rsid w:val="00D747D3"/>
    <w:rsid w:val="00D8128D"/>
    <w:rsid w:val="00DA2B0A"/>
    <w:rsid w:val="00DA514E"/>
    <w:rsid w:val="00DA5C86"/>
    <w:rsid w:val="00DC1DCA"/>
    <w:rsid w:val="00DD0F17"/>
    <w:rsid w:val="00DD2D14"/>
    <w:rsid w:val="00DE1670"/>
    <w:rsid w:val="00DE44AC"/>
    <w:rsid w:val="00DE509D"/>
    <w:rsid w:val="00DF15DC"/>
    <w:rsid w:val="00DF4E46"/>
    <w:rsid w:val="00E00A0E"/>
    <w:rsid w:val="00E0325F"/>
    <w:rsid w:val="00E0763C"/>
    <w:rsid w:val="00E10433"/>
    <w:rsid w:val="00E10614"/>
    <w:rsid w:val="00E20B2A"/>
    <w:rsid w:val="00E2775C"/>
    <w:rsid w:val="00E34D3F"/>
    <w:rsid w:val="00E375D3"/>
    <w:rsid w:val="00E40C15"/>
    <w:rsid w:val="00E500EB"/>
    <w:rsid w:val="00E50C87"/>
    <w:rsid w:val="00E5129D"/>
    <w:rsid w:val="00E66B45"/>
    <w:rsid w:val="00E70AC6"/>
    <w:rsid w:val="00E75D09"/>
    <w:rsid w:val="00E969BF"/>
    <w:rsid w:val="00E97ADB"/>
    <w:rsid w:val="00EA246B"/>
    <w:rsid w:val="00EB2D9E"/>
    <w:rsid w:val="00EB7C51"/>
    <w:rsid w:val="00EC5A10"/>
    <w:rsid w:val="00EC730C"/>
    <w:rsid w:val="00ED3D9D"/>
    <w:rsid w:val="00ED3FEF"/>
    <w:rsid w:val="00ED5039"/>
    <w:rsid w:val="00EE08B9"/>
    <w:rsid w:val="00EE6AD3"/>
    <w:rsid w:val="00EE78B5"/>
    <w:rsid w:val="00EF4D3B"/>
    <w:rsid w:val="00F023A3"/>
    <w:rsid w:val="00F03E9C"/>
    <w:rsid w:val="00F130DF"/>
    <w:rsid w:val="00F14786"/>
    <w:rsid w:val="00F2067E"/>
    <w:rsid w:val="00F337FB"/>
    <w:rsid w:val="00F35600"/>
    <w:rsid w:val="00F3618B"/>
    <w:rsid w:val="00F3737E"/>
    <w:rsid w:val="00F41148"/>
    <w:rsid w:val="00F41534"/>
    <w:rsid w:val="00F41771"/>
    <w:rsid w:val="00F552AF"/>
    <w:rsid w:val="00F63BC0"/>
    <w:rsid w:val="00F65011"/>
    <w:rsid w:val="00F65595"/>
    <w:rsid w:val="00F70435"/>
    <w:rsid w:val="00F71967"/>
    <w:rsid w:val="00F73E99"/>
    <w:rsid w:val="00F752ED"/>
    <w:rsid w:val="00F75D9D"/>
    <w:rsid w:val="00F83493"/>
    <w:rsid w:val="00F9068E"/>
    <w:rsid w:val="00F9264C"/>
    <w:rsid w:val="00F930E6"/>
    <w:rsid w:val="00F94099"/>
    <w:rsid w:val="00FA15D3"/>
    <w:rsid w:val="00FA1E33"/>
    <w:rsid w:val="00FA255A"/>
    <w:rsid w:val="00FB2AB0"/>
    <w:rsid w:val="00FB45B4"/>
    <w:rsid w:val="00FB522D"/>
    <w:rsid w:val="00FC1327"/>
    <w:rsid w:val="00FC39C5"/>
    <w:rsid w:val="00FC6315"/>
    <w:rsid w:val="00FD093A"/>
    <w:rsid w:val="00FD509F"/>
    <w:rsid w:val="00FE1427"/>
    <w:rsid w:val="00FE6A34"/>
    <w:rsid w:val="00FF35CA"/>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63EF5"/>
  <w15:docId w15:val="{29C5808E-F978-4EB5-84BF-F1C8B8F3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024"/>
  </w:style>
  <w:style w:type="paragraph" w:styleId="Heading1">
    <w:name w:val="heading 1"/>
    <w:basedOn w:val="Normal"/>
    <w:next w:val="Normal"/>
    <w:link w:val="Heading1Char"/>
    <w:uiPriority w:val="9"/>
    <w:qFormat/>
    <w:rsid w:val="001B10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10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10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B102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4A6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595"/>
    <w:pPr>
      <w:tabs>
        <w:tab w:val="center" w:pos="4680"/>
        <w:tab w:val="right" w:pos="9360"/>
      </w:tabs>
      <w:spacing w:line="240" w:lineRule="auto"/>
    </w:pPr>
  </w:style>
  <w:style w:type="character" w:customStyle="1" w:styleId="HeaderChar">
    <w:name w:val="Header Char"/>
    <w:basedOn w:val="DefaultParagraphFont"/>
    <w:link w:val="Header"/>
    <w:uiPriority w:val="99"/>
    <w:rsid w:val="00F65595"/>
  </w:style>
  <w:style w:type="paragraph" w:styleId="Footer">
    <w:name w:val="footer"/>
    <w:basedOn w:val="Normal"/>
    <w:link w:val="FooterChar"/>
    <w:uiPriority w:val="99"/>
    <w:unhideWhenUsed/>
    <w:rsid w:val="00F65595"/>
    <w:pPr>
      <w:tabs>
        <w:tab w:val="center" w:pos="4680"/>
        <w:tab w:val="right" w:pos="9360"/>
      </w:tabs>
      <w:spacing w:line="240" w:lineRule="auto"/>
    </w:pPr>
  </w:style>
  <w:style w:type="character" w:customStyle="1" w:styleId="FooterChar">
    <w:name w:val="Footer Char"/>
    <w:basedOn w:val="DefaultParagraphFont"/>
    <w:link w:val="Footer"/>
    <w:uiPriority w:val="99"/>
    <w:rsid w:val="00F65595"/>
  </w:style>
  <w:style w:type="paragraph" w:styleId="BalloonText">
    <w:name w:val="Balloon Text"/>
    <w:basedOn w:val="Normal"/>
    <w:link w:val="BalloonTextChar"/>
    <w:uiPriority w:val="99"/>
    <w:semiHidden/>
    <w:unhideWhenUsed/>
    <w:rsid w:val="00F65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95"/>
    <w:rPr>
      <w:rFonts w:ascii="Tahoma" w:hAnsi="Tahoma" w:cs="Tahoma"/>
      <w:sz w:val="16"/>
      <w:szCs w:val="16"/>
    </w:rPr>
  </w:style>
  <w:style w:type="paragraph" w:styleId="ListParagraph">
    <w:name w:val="List Paragraph"/>
    <w:basedOn w:val="Normal"/>
    <w:uiPriority w:val="34"/>
    <w:qFormat/>
    <w:rsid w:val="001B1024"/>
    <w:pPr>
      <w:ind w:left="720"/>
      <w:contextualSpacing/>
    </w:pPr>
  </w:style>
  <w:style w:type="character" w:styleId="Hyperlink">
    <w:name w:val="Hyperlink"/>
    <w:basedOn w:val="DefaultParagraphFont"/>
    <w:uiPriority w:val="99"/>
    <w:unhideWhenUsed/>
    <w:rsid w:val="0007696A"/>
    <w:rPr>
      <w:color w:val="0000FF" w:themeColor="hyperlink"/>
      <w:u w:val="single"/>
    </w:rPr>
  </w:style>
  <w:style w:type="paragraph" w:styleId="NormalWeb">
    <w:name w:val="Normal (Web)"/>
    <w:basedOn w:val="Normal"/>
    <w:uiPriority w:val="99"/>
    <w:unhideWhenUsed/>
    <w:rsid w:val="00556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10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B10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102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B1024"/>
    <w:rPr>
      <w:rFonts w:asciiTheme="majorHAnsi" w:eastAsiaTheme="majorEastAsia" w:hAnsiTheme="majorHAnsi" w:cstheme="majorBidi"/>
      <w:i/>
      <w:iCs/>
      <w:color w:val="365F91" w:themeColor="accent1" w:themeShade="BF"/>
    </w:rPr>
  </w:style>
  <w:style w:type="paragraph" w:styleId="NoSpacing">
    <w:name w:val="No Spacing"/>
    <w:uiPriority w:val="1"/>
    <w:qFormat/>
    <w:rsid w:val="001B1024"/>
    <w:pPr>
      <w:spacing w:line="240" w:lineRule="auto"/>
    </w:pPr>
    <w:rPr>
      <w:rFonts w:eastAsiaTheme="minorEastAsia"/>
      <w:lang w:eastAsia="zh-CN"/>
    </w:rPr>
  </w:style>
  <w:style w:type="character" w:styleId="FollowedHyperlink">
    <w:name w:val="FollowedHyperlink"/>
    <w:basedOn w:val="DefaultParagraphFont"/>
    <w:uiPriority w:val="99"/>
    <w:semiHidden/>
    <w:unhideWhenUsed/>
    <w:rsid w:val="001B1024"/>
    <w:rPr>
      <w:color w:val="800080" w:themeColor="followedHyperlink"/>
      <w:u w:val="single"/>
    </w:rPr>
  </w:style>
  <w:style w:type="character" w:customStyle="1" w:styleId="UnresolvedMention1">
    <w:name w:val="Unresolved Mention1"/>
    <w:basedOn w:val="DefaultParagraphFont"/>
    <w:uiPriority w:val="99"/>
    <w:semiHidden/>
    <w:unhideWhenUsed/>
    <w:rsid w:val="007C7FE1"/>
    <w:rPr>
      <w:color w:val="808080"/>
      <w:shd w:val="clear" w:color="auto" w:fill="E6E6E6"/>
    </w:rPr>
  </w:style>
  <w:style w:type="character" w:customStyle="1" w:styleId="Heading5Char">
    <w:name w:val="Heading 5 Char"/>
    <w:basedOn w:val="DefaultParagraphFont"/>
    <w:link w:val="Heading5"/>
    <w:uiPriority w:val="9"/>
    <w:rsid w:val="007E4A6F"/>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11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1946">
      <w:bodyDiv w:val="1"/>
      <w:marLeft w:val="0"/>
      <w:marRight w:val="0"/>
      <w:marTop w:val="0"/>
      <w:marBottom w:val="0"/>
      <w:divBdr>
        <w:top w:val="none" w:sz="0" w:space="0" w:color="auto"/>
        <w:left w:val="none" w:sz="0" w:space="0" w:color="auto"/>
        <w:bottom w:val="none" w:sz="0" w:space="0" w:color="auto"/>
        <w:right w:val="none" w:sz="0" w:space="0" w:color="auto"/>
      </w:divBdr>
    </w:div>
    <w:div w:id="205528258">
      <w:bodyDiv w:val="1"/>
      <w:marLeft w:val="0"/>
      <w:marRight w:val="0"/>
      <w:marTop w:val="0"/>
      <w:marBottom w:val="0"/>
      <w:divBdr>
        <w:top w:val="none" w:sz="0" w:space="0" w:color="auto"/>
        <w:left w:val="none" w:sz="0" w:space="0" w:color="auto"/>
        <w:bottom w:val="none" w:sz="0" w:space="0" w:color="auto"/>
        <w:right w:val="none" w:sz="0" w:space="0" w:color="auto"/>
      </w:divBdr>
    </w:div>
    <w:div w:id="215288509">
      <w:bodyDiv w:val="1"/>
      <w:marLeft w:val="0"/>
      <w:marRight w:val="0"/>
      <w:marTop w:val="0"/>
      <w:marBottom w:val="0"/>
      <w:divBdr>
        <w:top w:val="none" w:sz="0" w:space="0" w:color="auto"/>
        <w:left w:val="none" w:sz="0" w:space="0" w:color="auto"/>
        <w:bottom w:val="none" w:sz="0" w:space="0" w:color="auto"/>
        <w:right w:val="none" w:sz="0" w:space="0" w:color="auto"/>
      </w:divBdr>
      <w:divsChild>
        <w:div w:id="721490380">
          <w:marLeft w:val="360"/>
          <w:marRight w:val="0"/>
          <w:marTop w:val="67"/>
          <w:marBottom w:val="0"/>
          <w:divBdr>
            <w:top w:val="none" w:sz="0" w:space="0" w:color="auto"/>
            <w:left w:val="none" w:sz="0" w:space="0" w:color="auto"/>
            <w:bottom w:val="none" w:sz="0" w:space="0" w:color="auto"/>
            <w:right w:val="none" w:sz="0" w:space="0" w:color="auto"/>
          </w:divBdr>
        </w:div>
        <w:div w:id="485048658">
          <w:marLeft w:val="360"/>
          <w:marRight w:val="0"/>
          <w:marTop w:val="67"/>
          <w:marBottom w:val="0"/>
          <w:divBdr>
            <w:top w:val="none" w:sz="0" w:space="0" w:color="auto"/>
            <w:left w:val="none" w:sz="0" w:space="0" w:color="auto"/>
            <w:bottom w:val="none" w:sz="0" w:space="0" w:color="auto"/>
            <w:right w:val="none" w:sz="0" w:space="0" w:color="auto"/>
          </w:divBdr>
        </w:div>
        <w:div w:id="925308534">
          <w:marLeft w:val="360"/>
          <w:marRight w:val="0"/>
          <w:marTop w:val="67"/>
          <w:marBottom w:val="0"/>
          <w:divBdr>
            <w:top w:val="none" w:sz="0" w:space="0" w:color="auto"/>
            <w:left w:val="none" w:sz="0" w:space="0" w:color="auto"/>
            <w:bottom w:val="none" w:sz="0" w:space="0" w:color="auto"/>
            <w:right w:val="none" w:sz="0" w:space="0" w:color="auto"/>
          </w:divBdr>
        </w:div>
        <w:div w:id="863597013">
          <w:marLeft w:val="360"/>
          <w:marRight w:val="0"/>
          <w:marTop w:val="67"/>
          <w:marBottom w:val="0"/>
          <w:divBdr>
            <w:top w:val="none" w:sz="0" w:space="0" w:color="auto"/>
            <w:left w:val="none" w:sz="0" w:space="0" w:color="auto"/>
            <w:bottom w:val="none" w:sz="0" w:space="0" w:color="auto"/>
            <w:right w:val="none" w:sz="0" w:space="0" w:color="auto"/>
          </w:divBdr>
        </w:div>
        <w:div w:id="1040057665">
          <w:marLeft w:val="360"/>
          <w:marRight w:val="0"/>
          <w:marTop w:val="67"/>
          <w:marBottom w:val="0"/>
          <w:divBdr>
            <w:top w:val="none" w:sz="0" w:space="0" w:color="auto"/>
            <w:left w:val="none" w:sz="0" w:space="0" w:color="auto"/>
            <w:bottom w:val="none" w:sz="0" w:space="0" w:color="auto"/>
            <w:right w:val="none" w:sz="0" w:space="0" w:color="auto"/>
          </w:divBdr>
        </w:div>
        <w:div w:id="483006361">
          <w:marLeft w:val="360"/>
          <w:marRight w:val="0"/>
          <w:marTop w:val="67"/>
          <w:marBottom w:val="0"/>
          <w:divBdr>
            <w:top w:val="none" w:sz="0" w:space="0" w:color="auto"/>
            <w:left w:val="none" w:sz="0" w:space="0" w:color="auto"/>
            <w:bottom w:val="none" w:sz="0" w:space="0" w:color="auto"/>
            <w:right w:val="none" w:sz="0" w:space="0" w:color="auto"/>
          </w:divBdr>
        </w:div>
        <w:div w:id="621771726">
          <w:marLeft w:val="360"/>
          <w:marRight w:val="0"/>
          <w:marTop w:val="67"/>
          <w:marBottom w:val="0"/>
          <w:divBdr>
            <w:top w:val="none" w:sz="0" w:space="0" w:color="auto"/>
            <w:left w:val="none" w:sz="0" w:space="0" w:color="auto"/>
            <w:bottom w:val="none" w:sz="0" w:space="0" w:color="auto"/>
            <w:right w:val="none" w:sz="0" w:space="0" w:color="auto"/>
          </w:divBdr>
        </w:div>
        <w:div w:id="1672831880">
          <w:marLeft w:val="360"/>
          <w:marRight w:val="0"/>
          <w:marTop w:val="67"/>
          <w:marBottom w:val="0"/>
          <w:divBdr>
            <w:top w:val="none" w:sz="0" w:space="0" w:color="auto"/>
            <w:left w:val="none" w:sz="0" w:space="0" w:color="auto"/>
            <w:bottom w:val="none" w:sz="0" w:space="0" w:color="auto"/>
            <w:right w:val="none" w:sz="0" w:space="0" w:color="auto"/>
          </w:divBdr>
        </w:div>
      </w:divsChild>
    </w:div>
    <w:div w:id="229460337">
      <w:bodyDiv w:val="1"/>
      <w:marLeft w:val="0"/>
      <w:marRight w:val="0"/>
      <w:marTop w:val="0"/>
      <w:marBottom w:val="0"/>
      <w:divBdr>
        <w:top w:val="none" w:sz="0" w:space="0" w:color="auto"/>
        <w:left w:val="none" w:sz="0" w:space="0" w:color="auto"/>
        <w:bottom w:val="none" w:sz="0" w:space="0" w:color="auto"/>
        <w:right w:val="none" w:sz="0" w:space="0" w:color="auto"/>
      </w:divBdr>
    </w:div>
    <w:div w:id="253826689">
      <w:bodyDiv w:val="1"/>
      <w:marLeft w:val="0"/>
      <w:marRight w:val="0"/>
      <w:marTop w:val="0"/>
      <w:marBottom w:val="0"/>
      <w:divBdr>
        <w:top w:val="none" w:sz="0" w:space="0" w:color="auto"/>
        <w:left w:val="none" w:sz="0" w:space="0" w:color="auto"/>
        <w:bottom w:val="none" w:sz="0" w:space="0" w:color="auto"/>
        <w:right w:val="none" w:sz="0" w:space="0" w:color="auto"/>
      </w:divBdr>
      <w:divsChild>
        <w:div w:id="356007861">
          <w:marLeft w:val="360"/>
          <w:marRight w:val="0"/>
          <w:marTop w:val="67"/>
          <w:marBottom w:val="0"/>
          <w:divBdr>
            <w:top w:val="none" w:sz="0" w:space="0" w:color="auto"/>
            <w:left w:val="none" w:sz="0" w:space="0" w:color="auto"/>
            <w:bottom w:val="none" w:sz="0" w:space="0" w:color="auto"/>
            <w:right w:val="none" w:sz="0" w:space="0" w:color="auto"/>
          </w:divBdr>
        </w:div>
        <w:div w:id="828521264">
          <w:marLeft w:val="360"/>
          <w:marRight w:val="0"/>
          <w:marTop w:val="67"/>
          <w:marBottom w:val="0"/>
          <w:divBdr>
            <w:top w:val="none" w:sz="0" w:space="0" w:color="auto"/>
            <w:left w:val="none" w:sz="0" w:space="0" w:color="auto"/>
            <w:bottom w:val="none" w:sz="0" w:space="0" w:color="auto"/>
            <w:right w:val="none" w:sz="0" w:space="0" w:color="auto"/>
          </w:divBdr>
        </w:div>
        <w:div w:id="1467816993">
          <w:marLeft w:val="360"/>
          <w:marRight w:val="0"/>
          <w:marTop w:val="67"/>
          <w:marBottom w:val="0"/>
          <w:divBdr>
            <w:top w:val="none" w:sz="0" w:space="0" w:color="auto"/>
            <w:left w:val="none" w:sz="0" w:space="0" w:color="auto"/>
            <w:bottom w:val="none" w:sz="0" w:space="0" w:color="auto"/>
            <w:right w:val="none" w:sz="0" w:space="0" w:color="auto"/>
          </w:divBdr>
        </w:div>
        <w:div w:id="1610818686">
          <w:marLeft w:val="360"/>
          <w:marRight w:val="0"/>
          <w:marTop w:val="67"/>
          <w:marBottom w:val="0"/>
          <w:divBdr>
            <w:top w:val="none" w:sz="0" w:space="0" w:color="auto"/>
            <w:left w:val="none" w:sz="0" w:space="0" w:color="auto"/>
            <w:bottom w:val="none" w:sz="0" w:space="0" w:color="auto"/>
            <w:right w:val="none" w:sz="0" w:space="0" w:color="auto"/>
          </w:divBdr>
        </w:div>
        <w:div w:id="1640452462">
          <w:marLeft w:val="360"/>
          <w:marRight w:val="0"/>
          <w:marTop w:val="67"/>
          <w:marBottom w:val="0"/>
          <w:divBdr>
            <w:top w:val="none" w:sz="0" w:space="0" w:color="auto"/>
            <w:left w:val="none" w:sz="0" w:space="0" w:color="auto"/>
            <w:bottom w:val="none" w:sz="0" w:space="0" w:color="auto"/>
            <w:right w:val="none" w:sz="0" w:space="0" w:color="auto"/>
          </w:divBdr>
        </w:div>
        <w:div w:id="202717478">
          <w:marLeft w:val="360"/>
          <w:marRight w:val="0"/>
          <w:marTop w:val="67"/>
          <w:marBottom w:val="0"/>
          <w:divBdr>
            <w:top w:val="none" w:sz="0" w:space="0" w:color="auto"/>
            <w:left w:val="none" w:sz="0" w:space="0" w:color="auto"/>
            <w:bottom w:val="none" w:sz="0" w:space="0" w:color="auto"/>
            <w:right w:val="none" w:sz="0" w:space="0" w:color="auto"/>
          </w:divBdr>
        </w:div>
        <w:div w:id="513420949">
          <w:marLeft w:val="360"/>
          <w:marRight w:val="0"/>
          <w:marTop w:val="67"/>
          <w:marBottom w:val="0"/>
          <w:divBdr>
            <w:top w:val="none" w:sz="0" w:space="0" w:color="auto"/>
            <w:left w:val="none" w:sz="0" w:space="0" w:color="auto"/>
            <w:bottom w:val="none" w:sz="0" w:space="0" w:color="auto"/>
            <w:right w:val="none" w:sz="0" w:space="0" w:color="auto"/>
          </w:divBdr>
        </w:div>
      </w:divsChild>
    </w:div>
    <w:div w:id="267322209">
      <w:bodyDiv w:val="1"/>
      <w:marLeft w:val="0"/>
      <w:marRight w:val="0"/>
      <w:marTop w:val="0"/>
      <w:marBottom w:val="0"/>
      <w:divBdr>
        <w:top w:val="none" w:sz="0" w:space="0" w:color="auto"/>
        <w:left w:val="none" w:sz="0" w:space="0" w:color="auto"/>
        <w:bottom w:val="none" w:sz="0" w:space="0" w:color="auto"/>
        <w:right w:val="none" w:sz="0" w:space="0" w:color="auto"/>
      </w:divBdr>
    </w:div>
    <w:div w:id="290287124">
      <w:bodyDiv w:val="1"/>
      <w:marLeft w:val="0"/>
      <w:marRight w:val="0"/>
      <w:marTop w:val="0"/>
      <w:marBottom w:val="0"/>
      <w:divBdr>
        <w:top w:val="none" w:sz="0" w:space="0" w:color="auto"/>
        <w:left w:val="none" w:sz="0" w:space="0" w:color="auto"/>
        <w:bottom w:val="none" w:sz="0" w:space="0" w:color="auto"/>
        <w:right w:val="none" w:sz="0" w:space="0" w:color="auto"/>
      </w:divBdr>
      <w:divsChild>
        <w:div w:id="1378968377">
          <w:marLeft w:val="360"/>
          <w:marRight w:val="0"/>
          <w:marTop w:val="67"/>
          <w:marBottom w:val="0"/>
          <w:divBdr>
            <w:top w:val="none" w:sz="0" w:space="0" w:color="auto"/>
            <w:left w:val="none" w:sz="0" w:space="0" w:color="auto"/>
            <w:bottom w:val="none" w:sz="0" w:space="0" w:color="auto"/>
            <w:right w:val="none" w:sz="0" w:space="0" w:color="auto"/>
          </w:divBdr>
        </w:div>
        <w:div w:id="98376903">
          <w:marLeft w:val="360"/>
          <w:marRight w:val="0"/>
          <w:marTop w:val="67"/>
          <w:marBottom w:val="0"/>
          <w:divBdr>
            <w:top w:val="none" w:sz="0" w:space="0" w:color="auto"/>
            <w:left w:val="none" w:sz="0" w:space="0" w:color="auto"/>
            <w:bottom w:val="none" w:sz="0" w:space="0" w:color="auto"/>
            <w:right w:val="none" w:sz="0" w:space="0" w:color="auto"/>
          </w:divBdr>
        </w:div>
        <w:div w:id="1127507684">
          <w:marLeft w:val="360"/>
          <w:marRight w:val="0"/>
          <w:marTop w:val="67"/>
          <w:marBottom w:val="0"/>
          <w:divBdr>
            <w:top w:val="none" w:sz="0" w:space="0" w:color="auto"/>
            <w:left w:val="none" w:sz="0" w:space="0" w:color="auto"/>
            <w:bottom w:val="none" w:sz="0" w:space="0" w:color="auto"/>
            <w:right w:val="none" w:sz="0" w:space="0" w:color="auto"/>
          </w:divBdr>
        </w:div>
        <w:div w:id="554051418">
          <w:marLeft w:val="360"/>
          <w:marRight w:val="0"/>
          <w:marTop w:val="67"/>
          <w:marBottom w:val="0"/>
          <w:divBdr>
            <w:top w:val="none" w:sz="0" w:space="0" w:color="auto"/>
            <w:left w:val="none" w:sz="0" w:space="0" w:color="auto"/>
            <w:bottom w:val="none" w:sz="0" w:space="0" w:color="auto"/>
            <w:right w:val="none" w:sz="0" w:space="0" w:color="auto"/>
          </w:divBdr>
        </w:div>
        <w:div w:id="825633310">
          <w:marLeft w:val="1210"/>
          <w:marRight w:val="0"/>
          <w:marTop w:val="67"/>
          <w:marBottom w:val="0"/>
          <w:divBdr>
            <w:top w:val="none" w:sz="0" w:space="0" w:color="auto"/>
            <w:left w:val="none" w:sz="0" w:space="0" w:color="auto"/>
            <w:bottom w:val="none" w:sz="0" w:space="0" w:color="auto"/>
            <w:right w:val="none" w:sz="0" w:space="0" w:color="auto"/>
          </w:divBdr>
        </w:div>
        <w:div w:id="1966613552">
          <w:marLeft w:val="1210"/>
          <w:marRight w:val="0"/>
          <w:marTop w:val="67"/>
          <w:marBottom w:val="0"/>
          <w:divBdr>
            <w:top w:val="none" w:sz="0" w:space="0" w:color="auto"/>
            <w:left w:val="none" w:sz="0" w:space="0" w:color="auto"/>
            <w:bottom w:val="none" w:sz="0" w:space="0" w:color="auto"/>
            <w:right w:val="none" w:sz="0" w:space="0" w:color="auto"/>
          </w:divBdr>
        </w:div>
        <w:div w:id="1891959445">
          <w:marLeft w:val="360"/>
          <w:marRight w:val="0"/>
          <w:marTop w:val="67"/>
          <w:marBottom w:val="0"/>
          <w:divBdr>
            <w:top w:val="none" w:sz="0" w:space="0" w:color="auto"/>
            <w:left w:val="none" w:sz="0" w:space="0" w:color="auto"/>
            <w:bottom w:val="none" w:sz="0" w:space="0" w:color="auto"/>
            <w:right w:val="none" w:sz="0" w:space="0" w:color="auto"/>
          </w:divBdr>
        </w:div>
      </w:divsChild>
    </w:div>
    <w:div w:id="580066316">
      <w:bodyDiv w:val="1"/>
      <w:marLeft w:val="0"/>
      <w:marRight w:val="0"/>
      <w:marTop w:val="0"/>
      <w:marBottom w:val="0"/>
      <w:divBdr>
        <w:top w:val="none" w:sz="0" w:space="0" w:color="auto"/>
        <w:left w:val="none" w:sz="0" w:space="0" w:color="auto"/>
        <w:bottom w:val="none" w:sz="0" w:space="0" w:color="auto"/>
        <w:right w:val="none" w:sz="0" w:space="0" w:color="auto"/>
      </w:divBdr>
    </w:div>
    <w:div w:id="822817324">
      <w:bodyDiv w:val="1"/>
      <w:marLeft w:val="0"/>
      <w:marRight w:val="0"/>
      <w:marTop w:val="0"/>
      <w:marBottom w:val="0"/>
      <w:divBdr>
        <w:top w:val="none" w:sz="0" w:space="0" w:color="auto"/>
        <w:left w:val="none" w:sz="0" w:space="0" w:color="auto"/>
        <w:bottom w:val="none" w:sz="0" w:space="0" w:color="auto"/>
        <w:right w:val="none" w:sz="0" w:space="0" w:color="auto"/>
      </w:divBdr>
      <w:divsChild>
        <w:div w:id="683285828">
          <w:marLeft w:val="360"/>
          <w:marRight w:val="0"/>
          <w:marTop w:val="67"/>
          <w:marBottom w:val="0"/>
          <w:divBdr>
            <w:top w:val="none" w:sz="0" w:space="0" w:color="auto"/>
            <w:left w:val="none" w:sz="0" w:space="0" w:color="auto"/>
            <w:bottom w:val="none" w:sz="0" w:space="0" w:color="auto"/>
            <w:right w:val="none" w:sz="0" w:space="0" w:color="auto"/>
          </w:divBdr>
        </w:div>
        <w:div w:id="1954556249">
          <w:marLeft w:val="1210"/>
          <w:marRight w:val="0"/>
          <w:marTop w:val="67"/>
          <w:marBottom w:val="0"/>
          <w:divBdr>
            <w:top w:val="none" w:sz="0" w:space="0" w:color="auto"/>
            <w:left w:val="none" w:sz="0" w:space="0" w:color="auto"/>
            <w:bottom w:val="none" w:sz="0" w:space="0" w:color="auto"/>
            <w:right w:val="none" w:sz="0" w:space="0" w:color="auto"/>
          </w:divBdr>
        </w:div>
        <w:div w:id="955677166">
          <w:marLeft w:val="1210"/>
          <w:marRight w:val="0"/>
          <w:marTop w:val="67"/>
          <w:marBottom w:val="0"/>
          <w:divBdr>
            <w:top w:val="none" w:sz="0" w:space="0" w:color="auto"/>
            <w:left w:val="none" w:sz="0" w:space="0" w:color="auto"/>
            <w:bottom w:val="none" w:sz="0" w:space="0" w:color="auto"/>
            <w:right w:val="none" w:sz="0" w:space="0" w:color="auto"/>
          </w:divBdr>
        </w:div>
        <w:div w:id="1966040064">
          <w:marLeft w:val="360"/>
          <w:marRight w:val="0"/>
          <w:marTop w:val="67"/>
          <w:marBottom w:val="0"/>
          <w:divBdr>
            <w:top w:val="none" w:sz="0" w:space="0" w:color="auto"/>
            <w:left w:val="none" w:sz="0" w:space="0" w:color="auto"/>
            <w:bottom w:val="none" w:sz="0" w:space="0" w:color="auto"/>
            <w:right w:val="none" w:sz="0" w:space="0" w:color="auto"/>
          </w:divBdr>
        </w:div>
        <w:div w:id="27682039">
          <w:marLeft w:val="360"/>
          <w:marRight w:val="0"/>
          <w:marTop w:val="67"/>
          <w:marBottom w:val="0"/>
          <w:divBdr>
            <w:top w:val="none" w:sz="0" w:space="0" w:color="auto"/>
            <w:left w:val="none" w:sz="0" w:space="0" w:color="auto"/>
            <w:bottom w:val="none" w:sz="0" w:space="0" w:color="auto"/>
            <w:right w:val="none" w:sz="0" w:space="0" w:color="auto"/>
          </w:divBdr>
        </w:div>
        <w:div w:id="843932100">
          <w:marLeft w:val="1210"/>
          <w:marRight w:val="0"/>
          <w:marTop w:val="67"/>
          <w:marBottom w:val="0"/>
          <w:divBdr>
            <w:top w:val="none" w:sz="0" w:space="0" w:color="auto"/>
            <w:left w:val="none" w:sz="0" w:space="0" w:color="auto"/>
            <w:bottom w:val="none" w:sz="0" w:space="0" w:color="auto"/>
            <w:right w:val="none" w:sz="0" w:space="0" w:color="auto"/>
          </w:divBdr>
        </w:div>
      </w:divsChild>
    </w:div>
    <w:div w:id="902103955">
      <w:bodyDiv w:val="1"/>
      <w:marLeft w:val="0"/>
      <w:marRight w:val="0"/>
      <w:marTop w:val="0"/>
      <w:marBottom w:val="0"/>
      <w:divBdr>
        <w:top w:val="none" w:sz="0" w:space="0" w:color="auto"/>
        <w:left w:val="none" w:sz="0" w:space="0" w:color="auto"/>
        <w:bottom w:val="none" w:sz="0" w:space="0" w:color="auto"/>
        <w:right w:val="none" w:sz="0" w:space="0" w:color="auto"/>
      </w:divBdr>
      <w:divsChild>
        <w:div w:id="168562950">
          <w:marLeft w:val="360"/>
          <w:marRight w:val="0"/>
          <w:marTop w:val="67"/>
          <w:marBottom w:val="0"/>
          <w:divBdr>
            <w:top w:val="none" w:sz="0" w:space="0" w:color="auto"/>
            <w:left w:val="none" w:sz="0" w:space="0" w:color="auto"/>
            <w:bottom w:val="none" w:sz="0" w:space="0" w:color="auto"/>
            <w:right w:val="none" w:sz="0" w:space="0" w:color="auto"/>
          </w:divBdr>
        </w:div>
        <w:div w:id="168759440">
          <w:marLeft w:val="360"/>
          <w:marRight w:val="0"/>
          <w:marTop w:val="67"/>
          <w:marBottom w:val="0"/>
          <w:divBdr>
            <w:top w:val="none" w:sz="0" w:space="0" w:color="auto"/>
            <w:left w:val="none" w:sz="0" w:space="0" w:color="auto"/>
            <w:bottom w:val="none" w:sz="0" w:space="0" w:color="auto"/>
            <w:right w:val="none" w:sz="0" w:space="0" w:color="auto"/>
          </w:divBdr>
        </w:div>
        <w:div w:id="79106496">
          <w:marLeft w:val="360"/>
          <w:marRight w:val="0"/>
          <w:marTop w:val="67"/>
          <w:marBottom w:val="0"/>
          <w:divBdr>
            <w:top w:val="none" w:sz="0" w:space="0" w:color="auto"/>
            <w:left w:val="none" w:sz="0" w:space="0" w:color="auto"/>
            <w:bottom w:val="none" w:sz="0" w:space="0" w:color="auto"/>
            <w:right w:val="none" w:sz="0" w:space="0" w:color="auto"/>
          </w:divBdr>
        </w:div>
        <w:div w:id="435517819">
          <w:marLeft w:val="360"/>
          <w:marRight w:val="0"/>
          <w:marTop w:val="67"/>
          <w:marBottom w:val="0"/>
          <w:divBdr>
            <w:top w:val="none" w:sz="0" w:space="0" w:color="auto"/>
            <w:left w:val="none" w:sz="0" w:space="0" w:color="auto"/>
            <w:bottom w:val="none" w:sz="0" w:space="0" w:color="auto"/>
            <w:right w:val="none" w:sz="0" w:space="0" w:color="auto"/>
          </w:divBdr>
        </w:div>
        <w:div w:id="1013845811">
          <w:marLeft w:val="360"/>
          <w:marRight w:val="0"/>
          <w:marTop w:val="67"/>
          <w:marBottom w:val="0"/>
          <w:divBdr>
            <w:top w:val="none" w:sz="0" w:space="0" w:color="auto"/>
            <w:left w:val="none" w:sz="0" w:space="0" w:color="auto"/>
            <w:bottom w:val="none" w:sz="0" w:space="0" w:color="auto"/>
            <w:right w:val="none" w:sz="0" w:space="0" w:color="auto"/>
          </w:divBdr>
        </w:div>
      </w:divsChild>
    </w:div>
    <w:div w:id="993341368">
      <w:bodyDiv w:val="1"/>
      <w:marLeft w:val="0"/>
      <w:marRight w:val="0"/>
      <w:marTop w:val="0"/>
      <w:marBottom w:val="0"/>
      <w:divBdr>
        <w:top w:val="none" w:sz="0" w:space="0" w:color="auto"/>
        <w:left w:val="none" w:sz="0" w:space="0" w:color="auto"/>
        <w:bottom w:val="none" w:sz="0" w:space="0" w:color="auto"/>
        <w:right w:val="none" w:sz="0" w:space="0" w:color="auto"/>
      </w:divBdr>
      <w:divsChild>
        <w:div w:id="763841910">
          <w:marLeft w:val="360"/>
          <w:marRight w:val="0"/>
          <w:marTop w:val="67"/>
          <w:marBottom w:val="0"/>
          <w:divBdr>
            <w:top w:val="none" w:sz="0" w:space="0" w:color="auto"/>
            <w:left w:val="none" w:sz="0" w:space="0" w:color="auto"/>
            <w:bottom w:val="none" w:sz="0" w:space="0" w:color="auto"/>
            <w:right w:val="none" w:sz="0" w:space="0" w:color="auto"/>
          </w:divBdr>
        </w:div>
        <w:div w:id="1853833215">
          <w:marLeft w:val="1210"/>
          <w:marRight w:val="0"/>
          <w:marTop w:val="67"/>
          <w:marBottom w:val="0"/>
          <w:divBdr>
            <w:top w:val="none" w:sz="0" w:space="0" w:color="auto"/>
            <w:left w:val="none" w:sz="0" w:space="0" w:color="auto"/>
            <w:bottom w:val="none" w:sz="0" w:space="0" w:color="auto"/>
            <w:right w:val="none" w:sz="0" w:space="0" w:color="auto"/>
          </w:divBdr>
        </w:div>
        <w:div w:id="1588343539">
          <w:marLeft w:val="1210"/>
          <w:marRight w:val="0"/>
          <w:marTop w:val="67"/>
          <w:marBottom w:val="0"/>
          <w:divBdr>
            <w:top w:val="none" w:sz="0" w:space="0" w:color="auto"/>
            <w:left w:val="none" w:sz="0" w:space="0" w:color="auto"/>
            <w:bottom w:val="none" w:sz="0" w:space="0" w:color="auto"/>
            <w:right w:val="none" w:sz="0" w:space="0" w:color="auto"/>
          </w:divBdr>
        </w:div>
      </w:divsChild>
    </w:div>
    <w:div w:id="1267805333">
      <w:bodyDiv w:val="1"/>
      <w:marLeft w:val="0"/>
      <w:marRight w:val="0"/>
      <w:marTop w:val="0"/>
      <w:marBottom w:val="0"/>
      <w:divBdr>
        <w:top w:val="none" w:sz="0" w:space="0" w:color="auto"/>
        <w:left w:val="none" w:sz="0" w:space="0" w:color="auto"/>
        <w:bottom w:val="none" w:sz="0" w:space="0" w:color="auto"/>
        <w:right w:val="none" w:sz="0" w:space="0" w:color="auto"/>
      </w:divBdr>
      <w:divsChild>
        <w:div w:id="1196313140">
          <w:marLeft w:val="0"/>
          <w:marRight w:val="0"/>
          <w:marTop w:val="0"/>
          <w:marBottom w:val="0"/>
          <w:divBdr>
            <w:top w:val="none" w:sz="0" w:space="0" w:color="auto"/>
            <w:left w:val="none" w:sz="0" w:space="0" w:color="auto"/>
            <w:bottom w:val="none" w:sz="0" w:space="0" w:color="auto"/>
            <w:right w:val="none" w:sz="0" w:space="0" w:color="auto"/>
          </w:divBdr>
          <w:divsChild>
            <w:div w:id="1416711512">
              <w:marLeft w:val="0"/>
              <w:marRight w:val="0"/>
              <w:marTop w:val="0"/>
              <w:marBottom w:val="0"/>
              <w:divBdr>
                <w:top w:val="none" w:sz="0" w:space="0" w:color="auto"/>
                <w:left w:val="none" w:sz="0" w:space="0" w:color="auto"/>
                <w:bottom w:val="none" w:sz="0" w:space="0" w:color="auto"/>
                <w:right w:val="none" w:sz="0" w:space="0" w:color="auto"/>
              </w:divBdr>
              <w:divsChild>
                <w:div w:id="222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7029">
      <w:bodyDiv w:val="1"/>
      <w:marLeft w:val="0"/>
      <w:marRight w:val="0"/>
      <w:marTop w:val="0"/>
      <w:marBottom w:val="0"/>
      <w:divBdr>
        <w:top w:val="none" w:sz="0" w:space="0" w:color="auto"/>
        <w:left w:val="none" w:sz="0" w:space="0" w:color="auto"/>
        <w:bottom w:val="none" w:sz="0" w:space="0" w:color="auto"/>
        <w:right w:val="none" w:sz="0" w:space="0" w:color="auto"/>
      </w:divBdr>
    </w:div>
    <w:div w:id="1372192775">
      <w:bodyDiv w:val="1"/>
      <w:marLeft w:val="0"/>
      <w:marRight w:val="0"/>
      <w:marTop w:val="0"/>
      <w:marBottom w:val="0"/>
      <w:divBdr>
        <w:top w:val="none" w:sz="0" w:space="0" w:color="auto"/>
        <w:left w:val="none" w:sz="0" w:space="0" w:color="auto"/>
        <w:bottom w:val="none" w:sz="0" w:space="0" w:color="auto"/>
        <w:right w:val="none" w:sz="0" w:space="0" w:color="auto"/>
      </w:divBdr>
      <w:divsChild>
        <w:div w:id="257956252">
          <w:marLeft w:val="360"/>
          <w:marRight w:val="0"/>
          <w:marTop w:val="67"/>
          <w:marBottom w:val="0"/>
          <w:divBdr>
            <w:top w:val="none" w:sz="0" w:space="0" w:color="auto"/>
            <w:left w:val="none" w:sz="0" w:space="0" w:color="auto"/>
            <w:bottom w:val="none" w:sz="0" w:space="0" w:color="auto"/>
            <w:right w:val="none" w:sz="0" w:space="0" w:color="auto"/>
          </w:divBdr>
        </w:div>
        <w:div w:id="1495030550">
          <w:marLeft w:val="1210"/>
          <w:marRight w:val="0"/>
          <w:marTop w:val="67"/>
          <w:marBottom w:val="0"/>
          <w:divBdr>
            <w:top w:val="none" w:sz="0" w:space="0" w:color="auto"/>
            <w:left w:val="none" w:sz="0" w:space="0" w:color="auto"/>
            <w:bottom w:val="none" w:sz="0" w:space="0" w:color="auto"/>
            <w:right w:val="none" w:sz="0" w:space="0" w:color="auto"/>
          </w:divBdr>
        </w:div>
        <w:div w:id="1175458685">
          <w:marLeft w:val="360"/>
          <w:marRight w:val="0"/>
          <w:marTop w:val="67"/>
          <w:marBottom w:val="0"/>
          <w:divBdr>
            <w:top w:val="none" w:sz="0" w:space="0" w:color="auto"/>
            <w:left w:val="none" w:sz="0" w:space="0" w:color="auto"/>
            <w:bottom w:val="none" w:sz="0" w:space="0" w:color="auto"/>
            <w:right w:val="none" w:sz="0" w:space="0" w:color="auto"/>
          </w:divBdr>
        </w:div>
        <w:div w:id="1755393548">
          <w:marLeft w:val="1210"/>
          <w:marRight w:val="0"/>
          <w:marTop w:val="67"/>
          <w:marBottom w:val="0"/>
          <w:divBdr>
            <w:top w:val="none" w:sz="0" w:space="0" w:color="auto"/>
            <w:left w:val="none" w:sz="0" w:space="0" w:color="auto"/>
            <w:bottom w:val="none" w:sz="0" w:space="0" w:color="auto"/>
            <w:right w:val="none" w:sz="0" w:space="0" w:color="auto"/>
          </w:divBdr>
        </w:div>
        <w:div w:id="256980776">
          <w:marLeft w:val="1210"/>
          <w:marRight w:val="0"/>
          <w:marTop w:val="67"/>
          <w:marBottom w:val="0"/>
          <w:divBdr>
            <w:top w:val="none" w:sz="0" w:space="0" w:color="auto"/>
            <w:left w:val="none" w:sz="0" w:space="0" w:color="auto"/>
            <w:bottom w:val="none" w:sz="0" w:space="0" w:color="auto"/>
            <w:right w:val="none" w:sz="0" w:space="0" w:color="auto"/>
          </w:divBdr>
        </w:div>
        <w:div w:id="1790313923">
          <w:marLeft w:val="1210"/>
          <w:marRight w:val="0"/>
          <w:marTop w:val="67"/>
          <w:marBottom w:val="0"/>
          <w:divBdr>
            <w:top w:val="none" w:sz="0" w:space="0" w:color="auto"/>
            <w:left w:val="none" w:sz="0" w:space="0" w:color="auto"/>
            <w:bottom w:val="none" w:sz="0" w:space="0" w:color="auto"/>
            <w:right w:val="none" w:sz="0" w:space="0" w:color="auto"/>
          </w:divBdr>
        </w:div>
        <w:div w:id="739913253">
          <w:marLeft w:val="1210"/>
          <w:marRight w:val="0"/>
          <w:marTop w:val="67"/>
          <w:marBottom w:val="0"/>
          <w:divBdr>
            <w:top w:val="none" w:sz="0" w:space="0" w:color="auto"/>
            <w:left w:val="none" w:sz="0" w:space="0" w:color="auto"/>
            <w:bottom w:val="none" w:sz="0" w:space="0" w:color="auto"/>
            <w:right w:val="none" w:sz="0" w:space="0" w:color="auto"/>
          </w:divBdr>
        </w:div>
      </w:divsChild>
    </w:div>
    <w:div w:id="1662387573">
      <w:bodyDiv w:val="1"/>
      <w:marLeft w:val="0"/>
      <w:marRight w:val="0"/>
      <w:marTop w:val="0"/>
      <w:marBottom w:val="0"/>
      <w:divBdr>
        <w:top w:val="none" w:sz="0" w:space="0" w:color="auto"/>
        <w:left w:val="none" w:sz="0" w:space="0" w:color="auto"/>
        <w:bottom w:val="none" w:sz="0" w:space="0" w:color="auto"/>
        <w:right w:val="none" w:sz="0" w:space="0" w:color="auto"/>
      </w:divBdr>
      <w:divsChild>
        <w:div w:id="1686708792">
          <w:marLeft w:val="360"/>
          <w:marRight w:val="0"/>
          <w:marTop w:val="67"/>
          <w:marBottom w:val="0"/>
          <w:divBdr>
            <w:top w:val="none" w:sz="0" w:space="0" w:color="auto"/>
            <w:left w:val="none" w:sz="0" w:space="0" w:color="auto"/>
            <w:bottom w:val="none" w:sz="0" w:space="0" w:color="auto"/>
            <w:right w:val="none" w:sz="0" w:space="0" w:color="auto"/>
          </w:divBdr>
        </w:div>
        <w:div w:id="545607179">
          <w:marLeft w:val="1210"/>
          <w:marRight w:val="0"/>
          <w:marTop w:val="67"/>
          <w:marBottom w:val="0"/>
          <w:divBdr>
            <w:top w:val="none" w:sz="0" w:space="0" w:color="auto"/>
            <w:left w:val="none" w:sz="0" w:space="0" w:color="auto"/>
            <w:bottom w:val="none" w:sz="0" w:space="0" w:color="auto"/>
            <w:right w:val="none" w:sz="0" w:space="0" w:color="auto"/>
          </w:divBdr>
        </w:div>
        <w:div w:id="2129423991">
          <w:marLeft w:val="1210"/>
          <w:marRight w:val="0"/>
          <w:marTop w:val="67"/>
          <w:marBottom w:val="0"/>
          <w:divBdr>
            <w:top w:val="none" w:sz="0" w:space="0" w:color="auto"/>
            <w:left w:val="none" w:sz="0" w:space="0" w:color="auto"/>
            <w:bottom w:val="none" w:sz="0" w:space="0" w:color="auto"/>
            <w:right w:val="none" w:sz="0" w:space="0" w:color="auto"/>
          </w:divBdr>
        </w:div>
        <w:div w:id="1469008973">
          <w:marLeft w:val="1210"/>
          <w:marRight w:val="0"/>
          <w:marTop w:val="67"/>
          <w:marBottom w:val="0"/>
          <w:divBdr>
            <w:top w:val="none" w:sz="0" w:space="0" w:color="auto"/>
            <w:left w:val="none" w:sz="0" w:space="0" w:color="auto"/>
            <w:bottom w:val="none" w:sz="0" w:space="0" w:color="auto"/>
            <w:right w:val="none" w:sz="0" w:space="0" w:color="auto"/>
          </w:divBdr>
        </w:div>
        <w:div w:id="1216506184">
          <w:marLeft w:val="360"/>
          <w:marRight w:val="0"/>
          <w:marTop w:val="67"/>
          <w:marBottom w:val="0"/>
          <w:divBdr>
            <w:top w:val="none" w:sz="0" w:space="0" w:color="auto"/>
            <w:left w:val="none" w:sz="0" w:space="0" w:color="auto"/>
            <w:bottom w:val="none" w:sz="0" w:space="0" w:color="auto"/>
            <w:right w:val="none" w:sz="0" w:space="0" w:color="auto"/>
          </w:divBdr>
        </w:div>
        <w:div w:id="329872367">
          <w:marLeft w:val="1210"/>
          <w:marRight w:val="0"/>
          <w:marTop w:val="67"/>
          <w:marBottom w:val="0"/>
          <w:divBdr>
            <w:top w:val="none" w:sz="0" w:space="0" w:color="auto"/>
            <w:left w:val="none" w:sz="0" w:space="0" w:color="auto"/>
            <w:bottom w:val="none" w:sz="0" w:space="0" w:color="auto"/>
            <w:right w:val="none" w:sz="0" w:space="0" w:color="auto"/>
          </w:divBdr>
        </w:div>
        <w:div w:id="68310075">
          <w:marLeft w:val="360"/>
          <w:marRight w:val="0"/>
          <w:marTop w:val="67"/>
          <w:marBottom w:val="0"/>
          <w:divBdr>
            <w:top w:val="none" w:sz="0" w:space="0" w:color="auto"/>
            <w:left w:val="none" w:sz="0" w:space="0" w:color="auto"/>
            <w:bottom w:val="none" w:sz="0" w:space="0" w:color="auto"/>
            <w:right w:val="none" w:sz="0" w:space="0" w:color="auto"/>
          </w:divBdr>
        </w:div>
        <w:div w:id="1207525111">
          <w:marLeft w:val="360"/>
          <w:marRight w:val="0"/>
          <w:marTop w:val="67"/>
          <w:marBottom w:val="0"/>
          <w:divBdr>
            <w:top w:val="none" w:sz="0" w:space="0" w:color="auto"/>
            <w:left w:val="none" w:sz="0" w:space="0" w:color="auto"/>
            <w:bottom w:val="none" w:sz="0" w:space="0" w:color="auto"/>
            <w:right w:val="none" w:sz="0" w:space="0" w:color="auto"/>
          </w:divBdr>
        </w:div>
        <w:div w:id="486871427">
          <w:marLeft w:val="360"/>
          <w:marRight w:val="0"/>
          <w:marTop w:val="67"/>
          <w:marBottom w:val="0"/>
          <w:divBdr>
            <w:top w:val="none" w:sz="0" w:space="0" w:color="auto"/>
            <w:left w:val="none" w:sz="0" w:space="0" w:color="auto"/>
            <w:bottom w:val="none" w:sz="0" w:space="0" w:color="auto"/>
            <w:right w:val="none" w:sz="0" w:space="0" w:color="auto"/>
          </w:divBdr>
        </w:div>
      </w:divsChild>
    </w:div>
    <w:div w:id="1762137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622">
          <w:marLeft w:val="360"/>
          <w:marRight w:val="0"/>
          <w:marTop w:val="67"/>
          <w:marBottom w:val="0"/>
          <w:divBdr>
            <w:top w:val="none" w:sz="0" w:space="0" w:color="auto"/>
            <w:left w:val="none" w:sz="0" w:space="0" w:color="auto"/>
            <w:bottom w:val="none" w:sz="0" w:space="0" w:color="auto"/>
            <w:right w:val="none" w:sz="0" w:space="0" w:color="auto"/>
          </w:divBdr>
        </w:div>
        <w:div w:id="1772892411">
          <w:marLeft w:val="360"/>
          <w:marRight w:val="0"/>
          <w:marTop w:val="67"/>
          <w:marBottom w:val="0"/>
          <w:divBdr>
            <w:top w:val="none" w:sz="0" w:space="0" w:color="auto"/>
            <w:left w:val="none" w:sz="0" w:space="0" w:color="auto"/>
            <w:bottom w:val="none" w:sz="0" w:space="0" w:color="auto"/>
            <w:right w:val="none" w:sz="0" w:space="0" w:color="auto"/>
          </w:divBdr>
        </w:div>
        <w:div w:id="1252394941">
          <w:marLeft w:val="360"/>
          <w:marRight w:val="0"/>
          <w:marTop w:val="67"/>
          <w:marBottom w:val="0"/>
          <w:divBdr>
            <w:top w:val="none" w:sz="0" w:space="0" w:color="auto"/>
            <w:left w:val="none" w:sz="0" w:space="0" w:color="auto"/>
            <w:bottom w:val="none" w:sz="0" w:space="0" w:color="auto"/>
            <w:right w:val="none" w:sz="0" w:space="0" w:color="auto"/>
          </w:divBdr>
        </w:div>
      </w:divsChild>
    </w:div>
    <w:div w:id="1788544757">
      <w:bodyDiv w:val="1"/>
      <w:marLeft w:val="0"/>
      <w:marRight w:val="0"/>
      <w:marTop w:val="0"/>
      <w:marBottom w:val="0"/>
      <w:divBdr>
        <w:top w:val="none" w:sz="0" w:space="0" w:color="auto"/>
        <w:left w:val="none" w:sz="0" w:space="0" w:color="auto"/>
        <w:bottom w:val="none" w:sz="0" w:space="0" w:color="auto"/>
        <w:right w:val="none" w:sz="0" w:space="0" w:color="auto"/>
      </w:divBdr>
      <w:divsChild>
        <w:div w:id="861237573">
          <w:marLeft w:val="360"/>
          <w:marRight w:val="0"/>
          <w:marTop w:val="67"/>
          <w:marBottom w:val="0"/>
          <w:divBdr>
            <w:top w:val="none" w:sz="0" w:space="0" w:color="auto"/>
            <w:left w:val="none" w:sz="0" w:space="0" w:color="auto"/>
            <w:bottom w:val="none" w:sz="0" w:space="0" w:color="auto"/>
            <w:right w:val="none" w:sz="0" w:space="0" w:color="auto"/>
          </w:divBdr>
        </w:div>
        <w:div w:id="59209948">
          <w:marLeft w:val="360"/>
          <w:marRight w:val="0"/>
          <w:marTop w:val="67"/>
          <w:marBottom w:val="0"/>
          <w:divBdr>
            <w:top w:val="none" w:sz="0" w:space="0" w:color="auto"/>
            <w:left w:val="none" w:sz="0" w:space="0" w:color="auto"/>
            <w:bottom w:val="none" w:sz="0" w:space="0" w:color="auto"/>
            <w:right w:val="none" w:sz="0" w:space="0" w:color="auto"/>
          </w:divBdr>
        </w:div>
        <w:div w:id="2030833128">
          <w:marLeft w:val="360"/>
          <w:marRight w:val="0"/>
          <w:marTop w:val="67"/>
          <w:marBottom w:val="0"/>
          <w:divBdr>
            <w:top w:val="none" w:sz="0" w:space="0" w:color="auto"/>
            <w:left w:val="none" w:sz="0" w:space="0" w:color="auto"/>
            <w:bottom w:val="none" w:sz="0" w:space="0" w:color="auto"/>
            <w:right w:val="none" w:sz="0" w:space="0" w:color="auto"/>
          </w:divBdr>
        </w:div>
        <w:div w:id="1565291253">
          <w:marLeft w:val="360"/>
          <w:marRight w:val="0"/>
          <w:marTop w:val="67"/>
          <w:marBottom w:val="0"/>
          <w:divBdr>
            <w:top w:val="none" w:sz="0" w:space="0" w:color="auto"/>
            <w:left w:val="none" w:sz="0" w:space="0" w:color="auto"/>
            <w:bottom w:val="none" w:sz="0" w:space="0" w:color="auto"/>
            <w:right w:val="none" w:sz="0" w:space="0" w:color="auto"/>
          </w:divBdr>
        </w:div>
        <w:div w:id="1317345354">
          <w:marLeft w:val="1210"/>
          <w:marRight w:val="0"/>
          <w:marTop w:val="67"/>
          <w:marBottom w:val="0"/>
          <w:divBdr>
            <w:top w:val="none" w:sz="0" w:space="0" w:color="auto"/>
            <w:left w:val="none" w:sz="0" w:space="0" w:color="auto"/>
            <w:bottom w:val="none" w:sz="0" w:space="0" w:color="auto"/>
            <w:right w:val="none" w:sz="0" w:space="0" w:color="auto"/>
          </w:divBdr>
        </w:div>
        <w:div w:id="355932222">
          <w:marLeft w:val="1210"/>
          <w:marRight w:val="0"/>
          <w:marTop w:val="67"/>
          <w:marBottom w:val="0"/>
          <w:divBdr>
            <w:top w:val="none" w:sz="0" w:space="0" w:color="auto"/>
            <w:left w:val="none" w:sz="0" w:space="0" w:color="auto"/>
            <w:bottom w:val="none" w:sz="0" w:space="0" w:color="auto"/>
            <w:right w:val="none" w:sz="0" w:space="0" w:color="auto"/>
          </w:divBdr>
        </w:div>
        <w:div w:id="1100492357">
          <w:marLeft w:val="1210"/>
          <w:marRight w:val="0"/>
          <w:marTop w:val="67"/>
          <w:marBottom w:val="0"/>
          <w:divBdr>
            <w:top w:val="none" w:sz="0" w:space="0" w:color="auto"/>
            <w:left w:val="none" w:sz="0" w:space="0" w:color="auto"/>
            <w:bottom w:val="none" w:sz="0" w:space="0" w:color="auto"/>
            <w:right w:val="none" w:sz="0" w:space="0" w:color="auto"/>
          </w:divBdr>
        </w:div>
        <w:div w:id="519928376">
          <w:marLeft w:val="360"/>
          <w:marRight w:val="0"/>
          <w:marTop w:val="67"/>
          <w:marBottom w:val="0"/>
          <w:divBdr>
            <w:top w:val="none" w:sz="0" w:space="0" w:color="auto"/>
            <w:left w:val="none" w:sz="0" w:space="0" w:color="auto"/>
            <w:bottom w:val="none" w:sz="0" w:space="0" w:color="auto"/>
            <w:right w:val="none" w:sz="0" w:space="0" w:color="auto"/>
          </w:divBdr>
        </w:div>
      </w:divsChild>
    </w:div>
    <w:div w:id="1858544421">
      <w:bodyDiv w:val="1"/>
      <w:marLeft w:val="0"/>
      <w:marRight w:val="0"/>
      <w:marTop w:val="0"/>
      <w:marBottom w:val="0"/>
      <w:divBdr>
        <w:top w:val="none" w:sz="0" w:space="0" w:color="auto"/>
        <w:left w:val="none" w:sz="0" w:space="0" w:color="auto"/>
        <w:bottom w:val="none" w:sz="0" w:space="0" w:color="auto"/>
        <w:right w:val="none" w:sz="0" w:space="0" w:color="auto"/>
      </w:divBdr>
      <w:divsChild>
        <w:div w:id="929700515">
          <w:marLeft w:val="360"/>
          <w:marRight w:val="0"/>
          <w:marTop w:val="67"/>
          <w:marBottom w:val="0"/>
          <w:divBdr>
            <w:top w:val="none" w:sz="0" w:space="0" w:color="auto"/>
            <w:left w:val="none" w:sz="0" w:space="0" w:color="auto"/>
            <w:bottom w:val="none" w:sz="0" w:space="0" w:color="auto"/>
            <w:right w:val="none" w:sz="0" w:space="0" w:color="auto"/>
          </w:divBdr>
        </w:div>
        <w:div w:id="1801338520">
          <w:marLeft w:val="360"/>
          <w:marRight w:val="0"/>
          <w:marTop w:val="67"/>
          <w:marBottom w:val="0"/>
          <w:divBdr>
            <w:top w:val="none" w:sz="0" w:space="0" w:color="auto"/>
            <w:left w:val="none" w:sz="0" w:space="0" w:color="auto"/>
            <w:bottom w:val="none" w:sz="0" w:space="0" w:color="auto"/>
            <w:right w:val="none" w:sz="0" w:space="0" w:color="auto"/>
          </w:divBdr>
        </w:div>
        <w:div w:id="512036372">
          <w:marLeft w:val="360"/>
          <w:marRight w:val="0"/>
          <w:marTop w:val="67"/>
          <w:marBottom w:val="0"/>
          <w:divBdr>
            <w:top w:val="none" w:sz="0" w:space="0" w:color="auto"/>
            <w:left w:val="none" w:sz="0" w:space="0" w:color="auto"/>
            <w:bottom w:val="none" w:sz="0" w:space="0" w:color="auto"/>
            <w:right w:val="none" w:sz="0" w:space="0" w:color="auto"/>
          </w:divBdr>
        </w:div>
        <w:div w:id="440035315">
          <w:marLeft w:val="360"/>
          <w:marRight w:val="0"/>
          <w:marTop w:val="67"/>
          <w:marBottom w:val="0"/>
          <w:divBdr>
            <w:top w:val="none" w:sz="0" w:space="0" w:color="auto"/>
            <w:left w:val="none" w:sz="0" w:space="0" w:color="auto"/>
            <w:bottom w:val="none" w:sz="0" w:space="0" w:color="auto"/>
            <w:right w:val="none" w:sz="0" w:space="0" w:color="auto"/>
          </w:divBdr>
        </w:div>
        <w:div w:id="699013774">
          <w:marLeft w:val="360"/>
          <w:marRight w:val="0"/>
          <w:marTop w:val="67"/>
          <w:marBottom w:val="0"/>
          <w:divBdr>
            <w:top w:val="none" w:sz="0" w:space="0" w:color="auto"/>
            <w:left w:val="none" w:sz="0" w:space="0" w:color="auto"/>
            <w:bottom w:val="none" w:sz="0" w:space="0" w:color="auto"/>
            <w:right w:val="none" w:sz="0" w:space="0" w:color="auto"/>
          </w:divBdr>
        </w:div>
        <w:div w:id="1126463683">
          <w:marLeft w:val="360"/>
          <w:marRight w:val="0"/>
          <w:marTop w:val="67"/>
          <w:marBottom w:val="0"/>
          <w:divBdr>
            <w:top w:val="none" w:sz="0" w:space="0" w:color="auto"/>
            <w:left w:val="none" w:sz="0" w:space="0" w:color="auto"/>
            <w:bottom w:val="none" w:sz="0" w:space="0" w:color="auto"/>
            <w:right w:val="none" w:sz="0" w:space="0" w:color="auto"/>
          </w:divBdr>
        </w:div>
      </w:divsChild>
    </w:div>
    <w:div w:id="20556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ension.psu.edu/programs/betterkidcare/early-care/tip-pages/all/children2019s-learning-the-gift-of-shared-responsibility" TargetMode="External"/><Relationship Id="rId18" Type="http://schemas.openxmlformats.org/officeDocument/2006/relationships/hyperlink" Target="https://www.kennedypearce.com/blog/2019/04/the-power-of-defining-roles-in-the-workplace" TargetMode="External"/><Relationship Id="rId26" Type="http://schemas.openxmlformats.org/officeDocument/2006/relationships/hyperlink" Target="https://eclkc.ohs.acf.hhs.gov/about-us/article/importance-schedules-routines" TargetMode="External"/><Relationship Id="rId39" Type="http://schemas.openxmlformats.org/officeDocument/2006/relationships/fontTable" Target="fontTable.xml"/><Relationship Id="rId21" Type="http://schemas.openxmlformats.org/officeDocument/2006/relationships/hyperlink" Target="https://www.workzone.com/blog/team-building-games" TargetMode="External"/><Relationship Id="rId34" Type="http://schemas.openxmlformats.org/officeDocument/2006/relationships/hyperlink" Target="https://www.gadoe.org/Curriculum-Instruction-and-Assessment/Special-Education-Services/Documents/IDEAS%202014%20Handouts/LearningStyleInventory.pdf" TargetMode="External"/><Relationship Id="rId7" Type="http://schemas.openxmlformats.org/officeDocument/2006/relationships/endnotes" Target="endnotes.xml"/><Relationship Id="rId12" Type="http://schemas.openxmlformats.org/officeDocument/2006/relationships/hyperlink" Target="https://hbr.org/2019/12/the-value-of-belonging-at-work" TargetMode="External"/><Relationship Id="rId17" Type="http://schemas.openxmlformats.org/officeDocument/2006/relationships/hyperlink" Target="https://education.mn.gov/MDE/dse/early/highqualel/know" TargetMode="External"/><Relationship Id="rId25" Type="http://schemas.openxmlformats.org/officeDocument/2006/relationships/hyperlink" Target="https://www.clasp.org/babiesinchildcare/recommendations/nurturing-and-responsive-providers/support-a-diverse-and-culturally-competent-workforce" TargetMode="External"/><Relationship Id="rId33" Type="http://schemas.openxmlformats.org/officeDocument/2006/relationships/hyperlink" Target="https://www.antibiasleadersece.com/the-film-reflecting-on-anti-bias-education-in-actio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FY6aNkWEY08" TargetMode="External"/><Relationship Id="rId20" Type="http://schemas.openxmlformats.org/officeDocument/2006/relationships/hyperlink" Target="https://www.forbes.com/sites/markmurphy/2015/08/06/which-of-these-4-communication-styles-are-you/?sh=605c9f643adb" TargetMode="External"/><Relationship Id="rId29" Type="http://schemas.openxmlformats.org/officeDocument/2006/relationships/hyperlink" Target="https://www.youtube.com/watch?v=6t121i9DI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surge.com/news/2020-04-07-teachers-are-anxious-and-overwhelmed-they-need-sel-now-more-than-ever" TargetMode="External"/><Relationship Id="rId24" Type="http://schemas.openxmlformats.org/officeDocument/2006/relationships/hyperlink" Target="https://www.facinghistory.org/resource-library/untitled-poem-beth-strano" TargetMode="External"/><Relationship Id="rId32" Type="http://schemas.openxmlformats.org/officeDocument/2006/relationships/hyperlink" Target="https://www.youtube.com/watch?v=Egee4Atnysk&amp;list=PLrV0NCGozcXzNGxyIXVRmlCCvHiNRI04p&amp;index"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llbusiness.chron.com/routines-culture-organizations-33878.html" TargetMode="External"/><Relationship Id="rId23" Type="http://schemas.openxmlformats.org/officeDocument/2006/relationships/hyperlink" Target="https://smallbusiness.chron.com/characteristics-good-teamwork-habits-20848.html" TargetMode="External"/><Relationship Id="rId28" Type="http://schemas.openxmlformats.org/officeDocument/2006/relationships/hyperlink" Target="https://onbeing.org/poetry/working-together" TargetMode="External"/><Relationship Id="rId36" Type="http://schemas.openxmlformats.org/officeDocument/2006/relationships/footer" Target="footer1.xml"/><Relationship Id="rId10" Type="http://schemas.openxmlformats.org/officeDocument/2006/relationships/hyperlink" Target="https://blog.rady.ucsd.edu/index.php/2015/02/a-beginners-guide-to-understanding-and-navigating-generational-differences-in-the-workplace" TargetMode="External"/><Relationship Id="rId19" Type="http://schemas.openxmlformats.org/officeDocument/2006/relationships/hyperlink" Target="https://education.mn.gov/MDE/dse/early/highqualel/know" TargetMode="External"/><Relationship Id="rId31" Type="http://schemas.openxmlformats.org/officeDocument/2006/relationships/hyperlink" Target="https://www.youtube.com/watch?v=E62QpVUOTiE" TargetMode="External"/><Relationship Id="rId4" Type="http://schemas.openxmlformats.org/officeDocument/2006/relationships/settings" Target="settings.xml"/><Relationship Id="rId9" Type="http://schemas.openxmlformats.org/officeDocument/2006/relationships/hyperlink" Target="https://www.forbes.com/sites/pragyaagarwaleurope/2018/08/29/how-to-create-a-positive-work-place-culture/?sh=4d64a16d4272" TargetMode="External"/><Relationship Id="rId14" Type="http://schemas.openxmlformats.org/officeDocument/2006/relationships/hyperlink" Target="https://www.the1thing.com/blog/the-one-thing/four-habits-every-boss-should-build-in-their-first-year" TargetMode="External"/><Relationship Id="rId22" Type="http://schemas.openxmlformats.org/officeDocument/2006/relationships/hyperlink" Target="https://www.canr.msu.edu/news/the_nine_traits_of_temperament" TargetMode="External"/><Relationship Id="rId27" Type="http://schemas.openxmlformats.org/officeDocument/2006/relationships/hyperlink" Target="https://www.mindtools.com/pages/article/newHTE_07.htm#:~:text=The%20Importance%20of%20Scheduling,done%20effectively%2C%20it%20helps%20you%3A&amp;text=Have%20enough%20time%20for%20family,a%20good%20work%2Dlife%20balance" TargetMode="External"/><Relationship Id="rId30" Type="http://schemas.openxmlformats.org/officeDocument/2006/relationships/hyperlink" Target="https://www.youtube.com/watch?v=8YkGRGGhtUY" TargetMode="External"/><Relationship Id="rId35" Type="http://schemas.openxmlformats.org/officeDocument/2006/relationships/header" Target="header1.xml"/><Relationship Id="rId8" Type="http://schemas.openxmlformats.org/officeDocument/2006/relationships/hyperlink" Target="https://www.liquidplanner.com/blog/11-ways-build-strengths-team-member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FFAB-DAD1-AE4C-8427-A5E86814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www.inclusivechildcare.org</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Chase-Andresen</dc:creator>
  <cp:keywords/>
  <dc:description/>
  <cp:lastModifiedBy>Emily Hennessey</cp:lastModifiedBy>
  <cp:revision>5</cp:revision>
  <cp:lastPrinted>2011-02-01T20:42:00Z</cp:lastPrinted>
  <dcterms:created xsi:type="dcterms:W3CDTF">2021-08-13T03:03:00Z</dcterms:created>
  <dcterms:modified xsi:type="dcterms:W3CDTF">2021-11-17T18:10:00Z</dcterms:modified>
</cp:coreProperties>
</file>